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050453FE"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AA2A1DC" w:rsidRDefault="00E42EDE" w14:paraId="52C60424" w14:textId="04C5BE8D">
            <w:pPr>
              <w:spacing w:before="60" w:after="60"/>
              <w:jc w:val="both"/>
              <w:rPr>
                <w:rFonts w:ascii="Arial" w:hAnsi="Arial" w:cs="Arial"/>
                <w:b w:val="1"/>
                <w:bCs w:val="1"/>
                <w:sz w:val="20"/>
                <w:szCs w:val="20"/>
              </w:rPr>
            </w:pPr>
            <w:r w:rsidRPr="0AA2A1DC" w:rsidR="0AA2A1DC">
              <w:rPr>
                <w:rFonts w:ascii="Arial" w:hAnsi="Arial" w:cs="Arial"/>
                <w:b w:val="1"/>
                <w:bCs w:val="1"/>
                <w:sz w:val="20"/>
                <w:szCs w:val="20"/>
              </w:rPr>
              <w:t>Lecturer in Agricultural Engineering</w:t>
            </w:r>
          </w:p>
        </w:tc>
      </w:tr>
      <w:tr w:rsidRPr="005708E7" w:rsidR="00E42EDE" w:rsidTr="050453FE"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0AA2A1DC" w:rsidRDefault="00E42EDE" w14:paraId="1B1CEB99" w14:textId="287CCBDE">
            <w:pPr>
              <w:spacing w:before="60" w:after="60"/>
              <w:jc w:val="both"/>
              <w:rPr>
                <w:rFonts w:ascii="Arial" w:hAnsi="Arial" w:cs="Arial"/>
                <w:b w:val="1"/>
                <w:bCs w:val="1"/>
                <w:sz w:val="20"/>
                <w:szCs w:val="20"/>
              </w:rPr>
            </w:pPr>
            <w:r w:rsidRPr="050453FE" w:rsidR="0AA2A1DC">
              <w:rPr>
                <w:rFonts w:ascii="Arial" w:hAnsi="Arial" w:cs="Arial"/>
                <w:b w:val="1"/>
                <w:bCs w:val="1"/>
                <w:sz w:val="20"/>
                <w:szCs w:val="20"/>
              </w:rPr>
              <w:t>Sunday 31</w:t>
            </w:r>
            <w:r w:rsidRPr="050453FE" w:rsidR="0AA2A1DC">
              <w:rPr>
                <w:rFonts w:ascii="Arial" w:hAnsi="Arial" w:cs="Arial"/>
                <w:b w:val="1"/>
                <w:bCs w:val="1"/>
                <w:sz w:val="20"/>
                <w:szCs w:val="20"/>
                <w:vertAlign w:val="superscript"/>
              </w:rPr>
              <w:t>st</w:t>
            </w:r>
            <w:r w:rsidRPr="050453FE" w:rsidR="0AA2A1DC">
              <w:rPr>
                <w:rFonts w:ascii="Arial" w:hAnsi="Arial" w:cs="Arial"/>
                <w:b w:val="1"/>
                <w:bCs w:val="1"/>
                <w:sz w:val="20"/>
                <w:szCs w:val="20"/>
              </w:rPr>
              <w:t xml:space="preserve"> July </w:t>
            </w:r>
            <w:r w:rsidRPr="050453FE" w:rsidR="0AA2A1DC">
              <w:rPr>
                <w:rFonts w:ascii="Arial" w:hAnsi="Arial" w:cs="Arial"/>
                <w:b w:val="1"/>
                <w:bCs w:val="1"/>
                <w:sz w:val="20"/>
                <w:szCs w:val="20"/>
              </w:rPr>
              <w:t>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50453FE"/>
    <w:rsid w:val="0AA2A1DC"/>
    <w:rsid w:val="0F5A9438"/>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edb7f95647b14bf1"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cc6069d-71e1-4084-ae7a-f8821c09cbd0}"/>
      </w:docPartPr>
      <w:docPartBody>
        <w:p w14:paraId="5CB54F23">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4E913-5120-474B-B8EC-7BA498C571F7}"/>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Stephanie Shencoe</lastModifiedBy>
  <revision>6</revision>
  <lastPrinted>2015-12-03T17:53:00.0000000Z</lastPrinted>
  <dcterms:created xsi:type="dcterms:W3CDTF">2022-02-21T11:42:00.0000000Z</dcterms:created>
  <dcterms:modified xsi:type="dcterms:W3CDTF">2022-07-04T09:35:11.7995732Z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