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34B5" w14:textId="7C60FD15" w:rsidR="00A31250" w:rsidRPr="007E2E16" w:rsidRDefault="007E2E16" w:rsidP="007E2E16">
      <w:pPr>
        <w:pStyle w:val="BodyText"/>
        <w:ind w:left="16"/>
        <w:rPr>
          <w:rFonts w:ascii="Times New Roman"/>
          <w:sz w:val="20"/>
          <w:lang w:val="en-GB"/>
        </w:rPr>
      </w:pPr>
      <w:r w:rsidRPr="007E2E16">
        <w:rPr>
          <w:rFonts w:ascii="Times New Roman"/>
          <w:sz w:val="20"/>
          <w:lang w:val="en-GB"/>
        </w:rPr>
        <w:drawing>
          <wp:inline distT="0" distB="0" distL="0" distR="0" wp14:anchorId="1ADB9BD4" wp14:editId="2F236831">
            <wp:extent cx="6932930" cy="1254238"/>
            <wp:effectExtent l="0" t="0" r="1270" b="3175"/>
            <wp:docPr id="34204256" name="Picture 5"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4256" name="Picture 5" descr="A close up of a tre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8399" cy="1266082"/>
                    </a:xfrm>
                    <a:prstGeom prst="rect">
                      <a:avLst/>
                    </a:prstGeom>
                    <a:noFill/>
                    <a:ln>
                      <a:noFill/>
                    </a:ln>
                  </pic:spPr>
                </pic:pic>
              </a:graphicData>
            </a:graphic>
          </wp:inline>
        </w:drawing>
      </w:r>
    </w:p>
    <w:p w14:paraId="4294B79B" w14:textId="77777777" w:rsidR="00A31250" w:rsidRDefault="005D3239">
      <w:pPr>
        <w:pStyle w:val="Heading1"/>
        <w:tabs>
          <w:tab w:val="left" w:pos="5997"/>
        </w:tabs>
        <w:ind w:left="103"/>
      </w:pPr>
      <w:r>
        <w:rPr>
          <w:noProof/>
        </w:rPr>
        <mc:AlternateContent>
          <mc:Choice Requires="wpg">
            <w:drawing>
              <wp:anchor distT="0" distB="0" distL="0" distR="0" simplePos="0" relativeHeight="15728640" behindDoc="0" locked="0" layoutInCell="1" allowOverlap="1" wp14:anchorId="43514B99" wp14:editId="20CE0A65">
                <wp:simplePos x="0" y="0"/>
                <wp:positionH relativeFrom="page">
                  <wp:posOffset>4532376</wp:posOffset>
                </wp:positionH>
                <wp:positionV relativeFrom="paragraph">
                  <wp:posOffset>66691</wp:posOffset>
                </wp:positionV>
                <wp:extent cx="2735580" cy="30378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5580" cy="3037840"/>
                          <a:chOff x="0" y="0"/>
                          <a:chExt cx="2735580" cy="3037840"/>
                        </a:xfrm>
                      </wpg:grpSpPr>
                      <wps:wsp>
                        <wps:cNvPr id="3" name="Graphic 3"/>
                        <wps:cNvSpPr/>
                        <wps:spPr>
                          <a:xfrm>
                            <a:off x="6096" y="6095"/>
                            <a:ext cx="2723515" cy="3025140"/>
                          </a:xfrm>
                          <a:custGeom>
                            <a:avLst/>
                            <a:gdLst/>
                            <a:ahLst/>
                            <a:cxnLst/>
                            <a:rect l="l" t="t" r="r" b="b"/>
                            <a:pathLst>
                              <a:path w="2723515" h="3025140">
                                <a:moveTo>
                                  <a:pt x="2723388" y="3025140"/>
                                </a:moveTo>
                                <a:lnTo>
                                  <a:pt x="0" y="3025140"/>
                                </a:lnTo>
                                <a:lnTo>
                                  <a:pt x="0" y="0"/>
                                </a:lnTo>
                                <a:lnTo>
                                  <a:pt x="2723388" y="0"/>
                                </a:lnTo>
                                <a:lnTo>
                                  <a:pt x="2723388" y="3025140"/>
                                </a:lnTo>
                                <a:close/>
                              </a:path>
                            </a:pathLst>
                          </a:custGeom>
                          <a:solidFill>
                            <a:srgbClr val="E2EFD8"/>
                          </a:solidFill>
                        </wps:spPr>
                        <wps:bodyPr wrap="square" lIns="0" tIns="0" rIns="0" bIns="0" rtlCol="0">
                          <a:prstTxWarp prst="textNoShape">
                            <a:avLst/>
                          </a:prstTxWarp>
                          <a:noAutofit/>
                        </wps:bodyPr>
                      </wps:wsp>
                      <wps:wsp>
                        <wps:cNvPr id="4" name="Graphic 4"/>
                        <wps:cNvSpPr/>
                        <wps:spPr>
                          <a:xfrm>
                            <a:off x="0" y="0"/>
                            <a:ext cx="2735580" cy="3037840"/>
                          </a:xfrm>
                          <a:custGeom>
                            <a:avLst/>
                            <a:gdLst/>
                            <a:ahLst/>
                            <a:cxnLst/>
                            <a:rect l="l" t="t" r="r" b="b"/>
                            <a:pathLst>
                              <a:path w="2735580" h="3037840">
                                <a:moveTo>
                                  <a:pt x="2735580" y="3037332"/>
                                </a:moveTo>
                                <a:lnTo>
                                  <a:pt x="0" y="3037332"/>
                                </a:lnTo>
                                <a:lnTo>
                                  <a:pt x="0" y="0"/>
                                </a:lnTo>
                                <a:lnTo>
                                  <a:pt x="2735580" y="0"/>
                                </a:lnTo>
                                <a:lnTo>
                                  <a:pt x="2735580" y="6096"/>
                                </a:lnTo>
                                <a:lnTo>
                                  <a:pt x="12192" y="6096"/>
                                </a:lnTo>
                                <a:lnTo>
                                  <a:pt x="6096" y="12192"/>
                                </a:lnTo>
                                <a:lnTo>
                                  <a:pt x="12192" y="12192"/>
                                </a:lnTo>
                                <a:lnTo>
                                  <a:pt x="12192" y="3025140"/>
                                </a:lnTo>
                                <a:lnTo>
                                  <a:pt x="6096" y="3025140"/>
                                </a:lnTo>
                                <a:lnTo>
                                  <a:pt x="12192" y="3031235"/>
                                </a:lnTo>
                                <a:lnTo>
                                  <a:pt x="2735580" y="3031235"/>
                                </a:lnTo>
                                <a:lnTo>
                                  <a:pt x="2735580" y="3037332"/>
                                </a:lnTo>
                                <a:close/>
                              </a:path>
                              <a:path w="2735580" h="3037840">
                                <a:moveTo>
                                  <a:pt x="12192" y="12192"/>
                                </a:moveTo>
                                <a:lnTo>
                                  <a:pt x="6096" y="12192"/>
                                </a:lnTo>
                                <a:lnTo>
                                  <a:pt x="12192" y="6096"/>
                                </a:lnTo>
                                <a:lnTo>
                                  <a:pt x="12192" y="12192"/>
                                </a:lnTo>
                                <a:close/>
                              </a:path>
                              <a:path w="2735580" h="3037840">
                                <a:moveTo>
                                  <a:pt x="2723388" y="12192"/>
                                </a:moveTo>
                                <a:lnTo>
                                  <a:pt x="12192" y="12192"/>
                                </a:lnTo>
                                <a:lnTo>
                                  <a:pt x="12192" y="6096"/>
                                </a:lnTo>
                                <a:lnTo>
                                  <a:pt x="2723388" y="6096"/>
                                </a:lnTo>
                                <a:lnTo>
                                  <a:pt x="2723388" y="12192"/>
                                </a:lnTo>
                                <a:close/>
                              </a:path>
                              <a:path w="2735580" h="3037840">
                                <a:moveTo>
                                  <a:pt x="2723388" y="3031235"/>
                                </a:moveTo>
                                <a:lnTo>
                                  <a:pt x="2723388" y="6096"/>
                                </a:lnTo>
                                <a:lnTo>
                                  <a:pt x="2729484" y="12192"/>
                                </a:lnTo>
                                <a:lnTo>
                                  <a:pt x="2735580" y="12192"/>
                                </a:lnTo>
                                <a:lnTo>
                                  <a:pt x="2735580" y="3025140"/>
                                </a:lnTo>
                                <a:lnTo>
                                  <a:pt x="2729484" y="3025140"/>
                                </a:lnTo>
                                <a:lnTo>
                                  <a:pt x="2723388" y="3031235"/>
                                </a:lnTo>
                                <a:close/>
                              </a:path>
                              <a:path w="2735580" h="3037840">
                                <a:moveTo>
                                  <a:pt x="2735580" y="12192"/>
                                </a:moveTo>
                                <a:lnTo>
                                  <a:pt x="2729484" y="12192"/>
                                </a:lnTo>
                                <a:lnTo>
                                  <a:pt x="2723388" y="6096"/>
                                </a:lnTo>
                                <a:lnTo>
                                  <a:pt x="2735580" y="6096"/>
                                </a:lnTo>
                                <a:lnTo>
                                  <a:pt x="2735580" y="12192"/>
                                </a:lnTo>
                                <a:close/>
                              </a:path>
                              <a:path w="2735580" h="3037840">
                                <a:moveTo>
                                  <a:pt x="12192" y="3031235"/>
                                </a:moveTo>
                                <a:lnTo>
                                  <a:pt x="6096" y="3025140"/>
                                </a:lnTo>
                                <a:lnTo>
                                  <a:pt x="12192" y="3025140"/>
                                </a:lnTo>
                                <a:lnTo>
                                  <a:pt x="12192" y="3031235"/>
                                </a:lnTo>
                                <a:close/>
                              </a:path>
                              <a:path w="2735580" h="3037840">
                                <a:moveTo>
                                  <a:pt x="2723388" y="3031235"/>
                                </a:moveTo>
                                <a:lnTo>
                                  <a:pt x="12192" y="3031235"/>
                                </a:lnTo>
                                <a:lnTo>
                                  <a:pt x="12192" y="3025140"/>
                                </a:lnTo>
                                <a:lnTo>
                                  <a:pt x="2723388" y="3025140"/>
                                </a:lnTo>
                                <a:lnTo>
                                  <a:pt x="2723388" y="3031235"/>
                                </a:lnTo>
                                <a:close/>
                              </a:path>
                              <a:path w="2735580" h="3037840">
                                <a:moveTo>
                                  <a:pt x="2735580" y="3031235"/>
                                </a:moveTo>
                                <a:lnTo>
                                  <a:pt x="2723388" y="3031235"/>
                                </a:lnTo>
                                <a:lnTo>
                                  <a:pt x="2729484" y="3025140"/>
                                </a:lnTo>
                                <a:lnTo>
                                  <a:pt x="2735580" y="3025140"/>
                                </a:lnTo>
                                <a:lnTo>
                                  <a:pt x="2735580" y="3031235"/>
                                </a:lnTo>
                                <a:close/>
                              </a:path>
                            </a:pathLst>
                          </a:custGeom>
                          <a:solidFill>
                            <a:srgbClr val="FFFFFF"/>
                          </a:solidFill>
                        </wps:spPr>
                        <wps:bodyPr wrap="square" lIns="0" tIns="0" rIns="0" bIns="0" rtlCol="0">
                          <a:prstTxWarp prst="textNoShape">
                            <a:avLst/>
                          </a:prstTxWarp>
                          <a:noAutofit/>
                        </wps:bodyPr>
                      </wps:wsp>
                      <wps:wsp>
                        <wps:cNvPr id="5" name="Textbox 5"/>
                        <wps:cNvSpPr txBox="1"/>
                        <wps:spPr>
                          <a:xfrm>
                            <a:off x="0" y="0"/>
                            <a:ext cx="2735580" cy="3037840"/>
                          </a:xfrm>
                          <a:prstGeom prst="rect">
                            <a:avLst/>
                          </a:prstGeom>
                        </wps:spPr>
                        <wps:txbx>
                          <w:txbxContent>
                            <w:p w14:paraId="6D7D3FE0" w14:textId="77777777" w:rsidR="00A31250" w:rsidRDefault="005D3239">
                              <w:pPr>
                                <w:spacing w:before="91"/>
                                <w:ind w:left="163"/>
                                <w:rPr>
                                  <w:rFonts w:ascii="Arial"/>
                                  <w:b/>
                                </w:rPr>
                              </w:pPr>
                              <w:r>
                                <w:rPr>
                                  <w:rFonts w:ascii="Arial"/>
                                  <w:b/>
                                </w:rPr>
                                <w:t>Level</w:t>
                              </w:r>
                              <w:r>
                                <w:rPr>
                                  <w:rFonts w:ascii="Arial"/>
                                  <w:b/>
                                  <w:spacing w:val="-2"/>
                                </w:rPr>
                                <w:t xml:space="preserve"> </w:t>
                              </w:r>
                              <w:r>
                                <w:rPr>
                                  <w:rFonts w:ascii="Arial"/>
                                  <w:b/>
                                </w:rPr>
                                <w:t>of</w:t>
                              </w:r>
                              <w:r>
                                <w:rPr>
                                  <w:rFonts w:ascii="Arial"/>
                                  <w:b/>
                                  <w:spacing w:val="-2"/>
                                </w:rPr>
                                <w:t xml:space="preserve"> Study:</w:t>
                              </w:r>
                            </w:p>
                            <w:p w14:paraId="7ACEE102" w14:textId="1970C339" w:rsidR="00BA387E" w:rsidRDefault="00BA387E">
                              <w:pPr>
                                <w:spacing w:before="160"/>
                                <w:ind w:left="163"/>
                              </w:pPr>
                              <w:r>
                                <w:t>Level 3 Apprenticeship</w:t>
                              </w:r>
                            </w:p>
                            <w:p w14:paraId="4FE99780" w14:textId="1BE35209" w:rsidR="00A31250" w:rsidRDefault="005D3239">
                              <w:pPr>
                                <w:spacing w:before="160"/>
                                <w:ind w:left="163"/>
                                <w:rPr>
                                  <w:rFonts w:ascii="Arial"/>
                                  <w:b/>
                                </w:rPr>
                              </w:pPr>
                              <w:r>
                                <w:rPr>
                                  <w:rFonts w:ascii="Arial"/>
                                  <w:b/>
                                </w:rPr>
                                <w:t>Typical</w:t>
                              </w:r>
                              <w:r>
                                <w:rPr>
                                  <w:rFonts w:ascii="Arial"/>
                                  <w:b/>
                                  <w:spacing w:val="-2"/>
                                </w:rPr>
                                <w:t xml:space="preserve"> Duration:</w:t>
                              </w:r>
                            </w:p>
                            <w:p w14:paraId="4F65F0FA" w14:textId="219BA94B" w:rsidR="00A31250" w:rsidRDefault="005D3239">
                              <w:pPr>
                                <w:spacing w:before="159"/>
                                <w:ind w:left="163"/>
                              </w:pPr>
                              <w:r>
                                <w:t>24</w:t>
                              </w:r>
                              <w:r>
                                <w:rPr>
                                  <w:spacing w:val="-2"/>
                                </w:rPr>
                                <w:t xml:space="preserve"> Months</w:t>
                              </w:r>
                              <w:r w:rsidR="005048F6">
                                <w:rPr>
                                  <w:spacing w:val="-2"/>
                                </w:rPr>
                                <w:t xml:space="preserve"> + EPA</w:t>
                              </w:r>
                            </w:p>
                            <w:p w14:paraId="14DA7ABE" w14:textId="77777777" w:rsidR="00A31250" w:rsidRDefault="005D3239">
                              <w:pPr>
                                <w:spacing w:before="160"/>
                                <w:ind w:left="163"/>
                                <w:rPr>
                                  <w:rFonts w:ascii="Arial"/>
                                  <w:b/>
                                </w:rPr>
                              </w:pPr>
                              <w:r>
                                <w:rPr>
                                  <w:rFonts w:ascii="Arial"/>
                                  <w:b/>
                                </w:rPr>
                                <w:t>Delivery</w:t>
                              </w:r>
                              <w:r>
                                <w:rPr>
                                  <w:rFonts w:ascii="Arial"/>
                                  <w:b/>
                                  <w:spacing w:val="-8"/>
                                </w:rPr>
                                <w:t xml:space="preserve"> </w:t>
                              </w:r>
                              <w:r>
                                <w:rPr>
                                  <w:rFonts w:ascii="Arial"/>
                                  <w:b/>
                                  <w:spacing w:val="-2"/>
                                </w:rPr>
                                <w:t>Location:</w:t>
                              </w:r>
                            </w:p>
                            <w:p w14:paraId="1CA38F49" w14:textId="2E7FB126" w:rsidR="00A31250" w:rsidRDefault="00BA387E">
                              <w:pPr>
                                <w:spacing w:before="162"/>
                                <w:ind w:left="163"/>
                              </w:pPr>
                              <w:r>
                                <w:t>Cumbria/ North- West</w:t>
                              </w:r>
                            </w:p>
                            <w:p w14:paraId="49BCA934" w14:textId="77777777" w:rsidR="00A31250" w:rsidRDefault="005D3239">
                              <w:pPr>
                                <w:spacing w:before="160"/>
                                <w:ind w:left="163"/>
                                <w:rPr>
                                  <w:rFonts w:ascii="Arial"/>
                                  <w:b/>
                                </w:rPr>
                              </w:pPr>
                              <w:r>
                                <w:rPr>
                                  <w:rFonts w:ascii="Arial"/>
                                  <w:b/>
                                </w:rPr>
                                <w:t>Delivery</w:t>
                              </w:r>
                              <w:r>
                                <w:rPr>
                                  <w:rFonts w:ascii="Arial"/>
                                  <w:b/>
                                  <w:spacing w:val="-8"/>
                                </w:rPr>
                                <w:t xml:space="preserve"> </w:t>
                              </w:r>
                              <w:r>
                                <w:rPr>
                                  <w:rFonts w:ascii="Arial"/>
                                  <w:b/>
                                  <w:spacing w:val="-2"/>
                                </w:rPr>
                                <w:t>Model:</w:t>
                              </w:r>
                            </w:p>
                            <w:p w14:paraId="65B406E1" w14:textId="77777777" w:rsidR="00A31250" w:rsidRDefault="005D3239">
                              <w:pPr>
                                <w:spacing w:before="160"/>
                                <w:ind w:left="163" w:right="114"/>
                              </w:pPr>
                              <w:r>
                                <w:t>Work-based</w:t>
                              </w:r>
                              <w:r>
                                <w:rPr>
                                  <w:spacing w:val="-8"/>
                                </w:rPr>
                                <w:t xml:space="preserve"> </w:t>
                              </w:r>
                              <w:r>
                                <w:t>with</w:t>
                              </w:r>
                              <w:r>
                                <w:rPr>
                                  <w:spacing w:val="-8"/>
                                </w:rPr>
                                <w:t xml:space="preserve"> </w:t>
                              </w:r>
                              <w:r>
                                <w:t>college</w:t>
                              </w:r>
                              <w:r>
                                <w:rPr>
                                  <w:spacing w:val="-11"/>
                                </w:rPr>
                                <w:t xml:space="preserve"> </w:t>
                              </w:r>
                              <w:r>
                                <w:t>attendance</w:t>
                              </w:r>
                              <w:r>
                                <w:rPr>
                                  <w:spacing w:val="-7"/>
                                </w:rPr>
                                <w:t xml:space="preserve"> </w:t>
                              </w:r>
                              <w:r>
                                <w:t>1 day per month, plus attendance for additional qualifications.</w:t>
                              </w:r>
                            </w:p>
                            <w:p w14:paraId="4678E185" w14:textId="77777777" w:rsidR="00A31250" w:rsidRDefault="005D3239">
                              <w:pPr>
                                <w:spacing w:before="160"/>
                                <w:ind w:left="163"/>
                                <w:rPr>
                                  <w:rFonts w:ascii="Arial"/>
                                  <w:b/>
                                </w:rPr>
                              </w:pPr>
                              <w:r>
                                <w:rPr>
                                  <w:rFonts w:ascii="Arial"/>
                                  <w:b/>
                                </w:rPr>
                                <w:t>Start</w:t>
                              </w:r>
                              <w:r>
                                <w:rPr>
                                  <w:rFonts w:ascii="Arial"/>
                                  <w:b/>
                                  <w:spacing w:val="-4"/>
                                </w:rPr>
                                <w:t xml:space="preserve"> </w:t>
                              </w:r>
                              <w:r>
                                <w:rPr>
                                  <w:rFonts w:ascii="Arial"/>
                                  <w:b/>
                                  <w:spacing w:val="-2"/>
                                </w:rPr>
                                <w:t>Date:</w:t>
                              </w:r>
                            </w:p>
                            <w:p w14:paraId="267087DB" w14:textId="5D72231A" w:rsidR="00A31250" w:rsidRDefault="005D3239">
                              <w:pPr>
                                <w:spacing w:before="160"/>
                                <w:ind w:left="163"/>
                              </w:pPr>
                              <w:r>
                                <w:t>Intake</w:t>
                              </w:r>
                              <w:r w:rsidR="00BA387E">
                                <w:t>: June</w:t>
                              </w:r>
                              <w:r w:rsidR="005048F6">
                                <w:t xml:space="preserve"> each year</w:t>
                              </w:r>
                            </w:p>
                          </w:txbxContent>
                        </wps:txbx>
                        <wps:bodyPr wrap="square" lIns="0" tIns="0" rIns="0" bIns="0" rtlCol="0">
                          <a:noAutofit/>
                        </wps:bodyPr>
                      </wps:wsp>
                    </wpg:wgp>
                  </a:graphicData>
                </a:graphic>
              </wp:anchor>
            </w:drawing>
          </mc:Choice>
          <mc:Fallback>
            <w:pict>
              <v:group w14:anchorId="43514B99" id="Group 2" o:spid="_x0000_s1026" style="position:absolute;left:0;text-align:left;margin-left:356.9pt;margin-top:5.25pt;width:215.4pt;height:239.2pt;z-index:15728640;mso-wrap-distance-left:0;mso-wrap-distance-right:0;mso-position-horizontal-relative:page" coordsize="27355,3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">
                <v:shape id="Graphic 3" o:spid="_x0000_s1027" style="position:absolute;left:60;top:60;width:27236;height:30252;visibility:visible;mso-wrap-style:square;v-text-anchor:top" coordsize="2723515,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" path="m2723388,3025140l,3025140,,,2723388,r,3025140xe" fillcolor="#e2efd8" stroked="f">
                  <v:path arrowok="t"/>
                </v:shape>
                <v:shape id="Graphic 4" o:spid="_x0000_s1028" style="position:absolute;width:27355;height:30378;visibility:visible;mso-wrap-style:square;v-text-anchor:top" coordsize="2735580,30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" path="m2735580,3037332l,3037332,,,2735580,r,6096l12192,6096,6096,12192r6096,l12192,3025140r-6096,l12192,3031235r2723388,l2735580,3037332xem12192,12192r-6096,l12192,6096r,6096xem2723388,12192r-2711196,l12192,6096r2711196,l2723388,12192xem2723388,3031235r,-3025139l2729484,12192r6096,l2735580,3025140r-6096,l2723388,3031235xem2735580,12192r-6096,l2723388,6096r12192,l2735580,12192xem12192,3031235r-6096,-6095l12192,3025140r,6095xem2723388,3031235r-2711196,l12192,3025140r2711196,l2723388,3031235xem2735580,3031235r-12192,l2729484,3025140r6096,l2735580,3031235xe" stroked="f">
                  <v:path arrowok="t"/>
                </v:shape>
                <v:shapetype id="_x0000_t202" coordsize="21600,21600" o:spt="202" path="m,l,21600r21600,l21600,xe">
                  <v:stroke joinstyle="miter"/>
                  <v:path gradientshapeok="t" o:connecttype="rect"/>
                </v:shapetype>
                <v:shape id="Textbox 5" o:spid="_x0000_s1029" type="#_x0000_t202" style="position:absolute;width:27355;height:30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D7D3FE0" w14:textId="77777777" w:rsidR="00A31250" w:rsidRDefault="005D3239">
                        <w:pPr>
                          <w:spacing w:before="91"/>
                          <w:ind w:left="163"/>
                          <w:rPr>
                            <w:rFonts w:ascii="Arial"/>
                            <w:b/>
                          </w:rPr>
                        </w:pPr>
                        <w:r>
                          <w:rPr>
                            <w:rFonts w:ascii="Arial"/>
                            <w:b/>
                          </w:rPr>
                          <w:t>Level</w:t>
                        </w:r>
                        <w:r>
                          <w:rPr>
                            <w:rFonts w:ascii="Arial"/>
                            <w:b/>
                            <w:spacing w:val="-2"/>
                          </w:rPr>
                          <w:t xml:space="preserve"> </w:t>
                        </w:r>
                        <w:r>
                          <w:rPr>
                            <w:rFonts w:ascii="Arial"/>
                            <w:b/>
                          </w:rPr>
                          <w:t>of</w:t>
                        </w:r>
                        <w:r>
                          <w:rPr>
                            <w:rFonts w:ascii="Arial"/>
                            <w:b/>
                            <w:spacing w:val="-2"/>
                          </w:rPr>
                          <w:t xml:space="preserve"> Study:</w:t>
                        </w:r>
                      </w:p>
                      <w:p w14:paraId="7ACEE102" w14:textId="1970C339" w:rsidR="00BA387E" w:rsidRDefault="00BA387E">
                        <w:pPr>
                          <w:spacing w:before="160"/>
                          <w:ind w:left="163"/>
                        </w:pPr>
                        <w:r>
                          <w:t>Level 3 Apprenticeship</w:t>
                        </w:r>
                      </w:p>
                      <w:p w14:paraId="4FE99780" w14:textId="1BE35209" w:rsidR="00A31250" w:rsidRDefault="005D3239">
                        <w:pPr>
                          <w:spacing w:before="160"/>
                          <w:ind w:left="163"/>
                          <w:rPr>
                            <w:rFonts w:ascii="Arial"/>
                            <w:b/>
                          </w:rPr>
                        </w:pPr>
                        <w:r>
                          <w:rPr>
                            <w:rFonts w:ascii="Arial"/>
                            <w:b/>
                          </w:rPr>
                          <w:t>Typical</w:t>
                        </w:r>
                        <w:r>
                          <w:rPr>
                            <w:rFonts w:ascii="Arial"/>
                            <w:b/>
                            <w:spacing w:val="-2"/>
                          </w:rPr>
                          <w:t xml:space="preserve"> Duration:</w:t>
                        </w:r>
                      </w:p>
                      <w:p w14:paraId="4F65F0FA" w14:textId="219BA94B" w:rsidR="00A31250" w:rsidRDefault="005D3239">
                        <w:pPr>
                          <w:spacing w:before="159"/>
                          <w:ind w:left="163"/>
                        </w:pPr>
                        <w:r>
                          <w:t>24</w:t>
                        </w:r>
                        <w:r>
                          <w:rPr>
                            <w:spacing w:val="-2"/>
                          </w:rPr>
                          <w:t xml:space="preserve"> Months</w:t>
                        </w:r>
                        <w:r w:rsidR="005048F6">
                          <w:rPr>
                            <w:spacing w:val="-2"/>
                          </w:rPr>
                          <w:t xml:space="preserve"> + EPA</w:t>
                        </w:r>
                      </w:p>
                      <w:p w14:paraId="14DA7ABE" w14:textId="77777777" w:rsidR="00A31250" w:rsidRDefault="005D3239">
                        <w:pPr>
                          <w:spacing w:before="160"/>
                          <w:ind w:left="163"/>
                          <w:rPr>
                            <w:rFonts w:ascii="Arial"/>
                            <w:b/>
                          </w:rPr>
                        </w:pPr>
                        <w:r>
                          <w:rPr>
                            <w:rFonts w:ascii="Arial"/>
                            <w:b/>
                          </w:rPr>
                          <w:t>Delivery</w:t>
                        </w:r>
                        <w:r>
                          <w:rPr>
                            <w:rFonts w:ascii="Arial"/>
                            <w:b/>
                            <w:spacing w:val="-8"/>
                          </w:rPr>
                          <w:t xml:space="preserve"> </w:t>
                        </w:r>
                        <w:r>
                          <w:rPr>
                            <w:rFonts w:ascii="Arial"/>
                            <w:b/>
                            <w:spacing w:val="-2"/>
                          </w:rPr>
                          <w:t>Location:</w:t>
                        </w:r>
                      </w:p>
                      <w:p w14:paraId="1CA38F49" w14:textId="2E7FB126" w:rsidR="00A31250" w:rsidRDefault="00BA387E">
                        <w:pPr>
                          <w:spacing w:before="162"/>
                          <w:ind w:left="163"/>
                        </w:pPr>
                        <w:r>
                          <w:t>Cumbria/ North- West</w:t>
                        </w:r>
                      </w:p>
                      <w:p w14:paraId="49BCA934" w14:textId="77777777" w:rsidR="00A31250" w:rsidRDefault="005D3239">
                        <w:pPr>
                          <w:spacing w:before="160"/>
                          <w:ind w:left="163"/>
                          <w:rPr>
                            <w:rFonts w:ascii="Arial"/>
                            <w:b/>
                          </w:rPr>
                        </w:pPr>
                        <w:r>
                          <w:rPr>
                            <w:rFonts w:ascii="Arial"/>
                            <w:b/>
                          </w:rPr>
                          <w:t>Delivery</w:t>
                        </w:r>
                        <w:r>
                          <w:rPr>
                            <w:rFonts w:ascii="Arial"/>
                            <w:b/>
                            <w:spacing w:val="-8"/>
                          </w:rPr>
                          <w:t xml:space="preserve"> </w:t>
                        </w:r>
                        <w:r>
                          <w:rPr>
                            <w:rFonts w:ascii="Arial"/>
                            <w:b/>
                            <w:spacing w:val="-2"/>
                          </w:rPr>
                          <w:t>Model:</w:t>
                        </w:r>
                      </w:p>
                      <w:p w14:paraId="65B406E1" w14:textId="77777777" w:rsidR="00A31250" w:rsidRDefault="005D3239">
                        <w:pPr>
                          <w:spacing w:before="160"/>
                          <w:ind w:left="163" w:right="114"/>
                        </w:pPr>
                        <w:r>
                          <w:t>Work-based</w:t>
                        </w:r>
                        <w:r>
                          <w:rPr>
                            <w:spacing w:val="-8"/>
                          </w:rPr>
                          <w:t xml:space="preserve"> </w:t>
                        </w:r>
                        <w:r>
                          <w:t>with</w:t>
                        </w:r>
                        <w:r>
                          <w:rPr>
                            <w:spacing w:val="-8"/>
                          </w:rPr>
                          <w:t xml:space="preserve"> </w:t>
                        </w:r>
                        <w:r>
                          <w:t>college</w:t>
                        </w:r>
                        <w:r>
                          <w:rPr>
                            <w:spacing w:val="-11"/>
                          </w:rPr>
                          <w:t xml:space="preserve"> </w:t>
                        </w:r>
                        <w:r>
                          <w:t>attendance</w:t>
                        </w:r>
                        <w:r>
                          <w:rPr>
                            <w:spacing w:val="-7"/>
                          </w:rPr>
                          <w:t xml:space="preserve"> </w:t>
                        </w:r>
                        <w:r>
                          <w:t>1 day per month, plus attendance for additional qualifications.</w:t>
                        </w:r>
                      </w:p>
                      <w:p w14:paraId="4678E185" w14:textId="77777777" w:rsidR="00A31250" w:rsidRDefault="005D3239">
                        <w:pPr>
                          <w:spacing w:before="160"/>
                          <w:ind w:left="163"/>
                          <w:rPr>
                            <w:rFonts w:ascii="Arial"/>
                            <w:b/>
                          </w:rPr>
                        </w:pPr>
                        <w:r>
                          <w:rPr>
                            <w:rFonts w:ascii="Arial"/>
                            <w:b/>
                          </w:rPr>
                          <w:t>Start</w:t>
                        </w:r>
                        <w:r>
                          <w:rPr>
                            <w:rFonts w:ascii="Arial"/>
                            <w:b/>
                            <w:spacing w:val="-4"/>
                          </w:rPr>
                          <w:t xml:space="preserve"> </w:t>
                        </w:r>
                        <w:r>
                          <w:rPr>
                            <w:rFonts w:ascii="Arial"/>
                            <w:b/>
                            <w:spacing w:val="-2"/>
                          </w:rPr>
                          <w:t>Date:</w:t>
                        </w:r>
                      </w:p>
                      <w:p w14:paraId="267087DB" w14:textId="5D72231A" w:rsidR="00A31250" w:rsidRDefault="005D3239">
                        <w:pPr>
                          <w:spacing w:before="160"/>
                          <w:ind w:left="163"/>
                        </w:pPr>
                        <w:r>
                          <w:t>Intake</w:t>
                        </w:r>
                        <w:r w:rsidR="00BA387E">
                          <w:t>: June</w:t>
                        </w:r>
                        <w:r w:rsidR="005048F6">
                          <w:t xml:space="preserve"> each year</w:t>
                        </w:r>
                      </w:p>
                    </w:txbxContent>
                  </v:textbox>
                </v:shape>
                <w10:wrap anchorx="page"/>
              </v:group>
            </w:pict>
          </mc:Fallback>
        </mc:AlternateContent>
      </w:r>
      <w:r>
        <w:rPr>
          <w:color w:val="000000"/>
          <w:shd w:val="clear" w:color="auto" w:fill="E2EFD8"/>
        </w:rPr>
        <w:t>Introduction</w:t>
      </w:r>
      <w:r>
        <w:rPr>
          <w:color w:val="000000"/>
          <w:spacing w:val="-3"/>
          <w:shd w:val="clear" w:color="auto" w:fill="E2EFD8"/>
        </w:rPr>
        <w:t xml:space="preserve"> </w:t>
      </w:r>
      <w:r>
        <w:rPr>
          <w:color w:val="000000"/>
          <w:shd w:val="clear" w:color="auto" w:fill="E2EFD8"/>
        </w:rPr>
        <w:t>to</w:t>
      </w:r>
      <w:r>
        <w:rPr>
          <w:color w:val="000000"/>
          <w:spacing w:val="-5"/>
          <w:shd w:val="clear" w:color="auto" w:fill="E2EFD8"/>
        </w:rPr>
        <w:t xml:space="preserve"> </w:t>
      </w:r>
      <w:r>
        <w:rPr>
          <w:color w:val="000000"/>
          <w:shd w:val="clear" w:color="auto" w:fill="E2EFD8"/>
        </w:rPr>
        <w:t>the</w:t>
      </w:r>
      <w:r>
        <w:rPr>
          <w:color w:val="000000"/>
          <w:spacing w:val="-2"/>
          <w:shd w:val="clear" w:color="auto" w:fill="E2EFD8"/>
        </w:rPr>
        <w:t xml:space="preserve"> </w:t>
      </w:r>
      <w:proofErr w:type="spellStart"/>
      <w:r>
        <w:rPr>
          <w:color w:val="000000"/>
          <w:spacing w:val="-2"/>
          <w:shd w:val="clear" w:color="auto" w:fill="E2EFD8"/>
        </w:rPr>
        <w:t>Programme</w:t>
      </w:r>
      <w:proofErr w:type="spellEnd"/>
      <w:r>
        <w:rPr>
          <w:color w:val="000000"/>
          <w:shd w:val="clear" w:color="auto" w:fill="E2EFD8"/>
        </w:rPr>
        <w:tab/>
      </w:r>
    </w:p>
    <w:p w14:paraId="38CCE2AA" w14:textId="77777777" w:rsidR="00AF7D9C" w:rsidRDefault="00113C14" w:rsidP="006D17CB">
      <w:pPr>
        <w:spacing w:before="258"/>
        <w:ind w:left="103" w:right="4579"/>
        <w:rPr>
          <w:spacing w:val="-3"/>
          <w:sz w:val="21"/>
        </w:rPr>
      </w:pPr>
      <w:r w:rsidRPr="00113C14">
        <w:rPr>
          <w:spacing w:val="-3"/>
          <w:sz w:val="21"/>
        </w:rPr>
        <w:t xml:space="preserve">This Royal qualification is a green apprenticeship which has been hand-picked by industry experts to celebrate the Coronation of His Majesty King Charles III. </w:t>
      </w:r>
    </w:p>
    <w:p w14:paraId="6D42FD7F" w14:textId="3E03F4A3" w:rsidR="00AF7D9C" w:rsidRDefault="00113C14" w:rsidP="006D17CB">
      <w:pPr>
        <w:spacing w:before="258"/>
        <w:ind w:left="103" w:right="4579"/>
        <w:rPr>
          <w:spacing w:val="-3"/>
          <w:sz w:val="21"/>
        </w:rPr>
      </w:pPr>
      <w:r w:rsidRPr="00113C14">
        <w:rPr>
          <w:spacing w:val="-3"/>
          <w:sz w:val="21"/>
        </w:rPr>
        <w:t xml:space="preserve">The broad purpose of the apprenticeship is to carry out the practical operations required to create, maintain and harvest forests and woodlands. </w:t>
      </w:r>
    </w:p>
    <w:p w14:paraId="7F7AD7C8" w14:textId="11330492" w:rsidR="00A31250" w:rsidRDefault="00113C14" w:rsidP="006D17CB">
      <w:pPr>
        <w:spacing w:before="258"/>
        <w:ind w:left="103" w:right="4579"/>
        <w:rPr>
          <w:spacing w:val="-3"/>
          <w:sz w:val="21"/>
        </w:rPr>
      </w:pPr>
      <w:r w:rsidRPr="00113C14">
        <w:rPr>
          <w:spacing w:val="-3"/>
          <w:sz w:val="21"/>
        </w:rPr>
        <w:t xml:space="preserve">Establishment and maintenance </w:t>
      </w:r>
      <w:proofErr w:type="gramStart"/>
      <w:r w:rsidRPr="00113C14">
        <w:rPr>
          <w:spacing w:val="-3"/>
          <w:sz w:val="21"/>
        </w:rPr>
        <w:t>operatives</w:t>
      </w:r>
      <w:proofErr w:type="gramEnd"/>
      <w:r w:rsidRPr="00113C14">
        <w:rPr>
          <w:spacing w:val="-3"/>
          <w:sz w:val="21"/>
        </w:rPr>
        <w:t xml:space="preserve"> will carry out the range of duties required to prepare the ground, plant trees and undertake ongoing maintenance, including weeding, beating up and pruning.</w:t>
      </w:r>
      <w:r w:rsidR="006D17CB">
        <w:rPr>
          <w:spacing w:val="-3"/>
          <w:sz w:val="21"/>
        </w:rPr>
        <w:t xml:space="preserve"> </w:t>
      </w:r>
      <w:r w:rsidRPr="00113C14">
        <w:rPr>
          <w:spacing w:val="-3"/>
          <w:sz w:val="21"/>
        </w:rPr>
        <w:t xml:space="preserve">Harvesting operatives will carry out the range of duties required to </w:t>
      </w:r>
      <w:proofErr w:type="gramStart"/>
      <w:r w:rsidRPr="00113C14">
        <w:rPr>
          <w:spacing w:val="-3"/>
          <w:sz w:val="21"/>
        </w:rPr>
        <w:t>fell</w:t>
      </w:r>
      <w:proofErr w:type="gramEnd"/>
      <w:r w:rsidRPr="00113C14">
        <w:rPr>
          <w:spacing w:val="-3"/>
          <w:sz w:val="21"/>
        </w:rPr>
        <w:t>, process and extract trees and timber.</w:t>
      </w:r>
      <w:r w:rsidR="006D17CB">
        <w:rPr>
          <w:spacing w:val="-3"/>
          <w:sz w:val="21"/>
        </w:rPr>
        <w:t xml:space="preserve"> </w:t>
      </w:r>
      <w:r w:rsidRPr="00113C14">
        <w:rPr>
          <w:spacing w:val="-3"/>
          <w:sz w:val="21"/>
        </w:rPr>
        <w:t xml:space="preserve">Alongside the study of core knowledge, skills and </w:t>
      </w:r>
      <w:proofErr w:type="spellStart"/>
      <w:r w:rsidRPr="00113C14">
        <w:rPr>
          <w:spacing w:val="-3"/>
          <w:sz w:val="21"/>
        </w:rPr>
        <w:t>behaviours</w:t>
      </w:r>
      <w:proofErr w:type="spellEnd"/>
      <w:r w:rsidRPr="00113C14">
        <w:rPr>
          <w:spacing w:val="-3"/>
          <w:sz w:val="21"/>
        </w:rPr>
        <w:t>, apprentices will also complete practical competency qualifications required to work in the forest and woodland sector.</w:t>
      </w:r>
    </w:p>
    <w:p w14:paraId="28A9B289" w14:textId="77777777" w:rsidR="00AF7D9C" w:rsidRPr="006D17CB" w:rsidRDefault="00AF7D9C" w:rsidP="006D17CB">
      <w:pPr>
        <w:spacing w:before="258"/>
        <w:ind w:left="103" w:right="4579"/>
        <w:rPr>
          <w:spacing w:val="-3"/>
          <w:sz w:val="21"/>
        </w:rPr>
      </w:pPr>
    </w:p>
    <w:p w14:paraId="26B51908" w14:textId="77777777" w:rsidR="00A31250" w:rsidRDefault="005D3239">
      <w:pPr>
        <w:pStyle w:val="Heading1"/>
        <w:tabs>
          <w:tab w:val="left" w:pos="10751"/>
        </w:tabs>
        <w:spacing w:before="181"/>
        <w:ind w:left="52"/>
      </w:pPr>
      <w:r>
        <w:rPr>
          <w:color w:val="000000"/>
          <w:spacing w:val="-2"/>
          <w:shd w:val="clear" w:color="auto" w:fill="E2EFD8"/>
        </w:rPr>
        <w:t>Duration</w:t>
      </w:r>
      <w:r>
        <w:rPr>
          <w:color w:val="000000"/>
          <w:shd w:val="clear" w:color="auto" w:fill="E2EFD8"/>
        </w:rPr>
        <w:tab/>
      </w:r>
    </w:p>
    <w:p w14:paraId="0C8E07AC" w14:textId="77777777" w:rsidR="00A31250" w:rsidRDefault="005D3239">
      <w:pPr>
        <w:pStyle w:val="BodyText"/>
        <w:spacing w:before="258"/>
        <w:ind w:left="52"/>
      </w:pPr>
      <w:r>
        <w:t>This</w:t>
      </w:r>
      <w:r>
        <w:rPr>
          <w:spacing w:val="-1"/>
        </w:rPr>
        <w:t xml:space="preserve"> </w:t>
      </w:r>
      <w:r>
        <w:t>apprenticeship</w:t>
      </w:r>
      <w:r>
        <w:rPr>
          <w:spacing w:val="-5"/>
        </w:rPr>
        <w:t xml:space="preserve"> </w:t>
      </w:r>
      <w:r>
        <w:t>will</w:t>
      </w:r>
      <w:r>
        <w:rPr>
          <w:spacing w:val="-1"/>
        </w:rPr>
        <w:t xml:space="preserve"> </w:t>
      </w:r>
      <w:r>
        <w:t>typically</w:t>
      </w:r>
      <w:r>
        <w:rPr>
          <w:spacing w:val="-3"/>
        </w:rPr>
        <w:t xml:space="preserve"> </w:t>
      </w:r>
      <w:r>
        <w:t>take 24</w:t>
      </w:r>
      <w:r>
        <w:rPr>
          <w:spacing w:val="-2"/>
        </w:rPr>
        <w:t xml:space="preserve"> </w:t>
      </w:r>
      <w:r>
        <w:t>months</w:t>
      </w:r>
      <w:r>
        <w:rPr>
          <w:spacing w:val="-3"/>
        </w:rPr>
        <w:t xml:space="preserve"> </w:t>
      </w:r>
      <w:r>
        <w:t>to</w:t>
      </w:r>
      <w:r>
        <w:rPr>
          <w:spacing w:val="-3"/>
        </w:rPr>
        <w:t xml:space="preserve"> </w:t>
      </w:r>
      <w:r>
        <w:t>complete.</w:t>
      </w:r>
      <w:r>
        <w:rPr>
          <w:spacing w:val="-3"/>
        </w:rPr>
        <w:t xml:space="preserve"> </w:t>
      </w:r>
      <w:r>
        <w:t>The</w:t>
      </w:r>
      <w:r>
        <w:rPr>
          <w:spacing w:val="-1"/>
        </w:rPr>
        <w:t xml:space="preserve"> </w:t>
      </w:r>
      <w:r>
        <w:t>length</w:t>
      </w:r>
      <w:r>
        <w:rPr>
          <w:spacing w:val="-4"/>
        </w:rPr>
        <w:t xml:space="preserve"> </w:t>
      </w:r>
      <w:r>
        <w:t>may</w:t>
      </w:r>
      <w:r>
        <w:rPr>
          <w:spacing w:val="-3"/>
        </w:rPr>
        <w:t xml:space="preserve"> </w:t>
      </w:r>
      <w:r>
        <w:t>be</w:t>
      </w:r>
      <w:r>
        <w:rPr>
          <w:spacing w:val="-1"/>
        </w:rPr>
        <w:t xml:space="preserve"> </w:t>
      </w:r>
      <w:r>
        <w:t>altered if the</w:t>
      </w:r>
      <w:r>
        <w:rPr>
          <w:spacing w:val="-3"/>
        </w:rPr>
        <w:t xml:space="preserve"> </w:t>
      </w:r>
      <w:r>
        <w:t>apprentice</w:t>
      </w:r>
      <w:r>
        <w:rPr>
          <w:spacing w:val="-1"/>
        </w:rPr>
        <w:t xml:space="preserve"> </w:t>
      </w:r>
      <w:r>
        <w:t>has already gained knowledge and skills working in this sector.</w:t>
      </w:r>
    </w:p>
    <w:p w14:paraId="3FC91B10" w14:textId="77777777" w:rsidR="00A31250" w:rsidRDefault="00A31250">
      <w:pPr>
        <w:pStyle w:val="BodyText"/>
        <w:spacing w:before="90"/>
        <w:ind w:left="0"/>
        <w:rPr>
          <w:sz w:val="28"/>
        </w:rPr>
      </w:pPr>
    </w:p>
    <w:p w14:paraId="21201CE4" w14:textId="77777777" w:rsidR="00A31250" w:rsidRDefault="005D3239">
      <w:pPr>
        <w:pStyle w:val="Heading1"/>
        <w:tabs>
          <w:tab w:val="left" w:pos="10646"/>
        </w:tabs>
        <w:ind w:left="55"/>
      </w:pPr>
      <w:r>
        <w:rPr>
          <w:color w:val="000000"/>
          <w:shd w:val="clear" w:color="auto" w:fill="E2EFD8"/>
        </w:rPr>
        <w:t>Entry</w:t>
      </w:r>
      <w:r>
        <w:rPr>
          <w:color w:val="000000"/>
          <w:spacing w:val="-5"/>
          <w:shd w:val="clear" w:color="auto" w:fill="E2EFD8"/>
        </w:rPr>
        <w:t xml:space="preserve"> </w:t>
      </w:r>
      <w:r>
        <w:rPr>
          <w:color w:val="000000"/>
          <w:spacing w:val="-2"/>
          <w:shd w:val="clear" w:color="auto" w:fill="E2EFD8"/>
        </w:rPr>
        <w:t>Requirements</w:t>
      </w:r>
      <w:r>
        <w:rPr>
          <w:color w:val="000000"/>
          <w:shd w:val="clear" w:color="auto" w:fill="E2EFD8"/>
        </w:rPr>
        <w:tab/>
      </w:r>
    </w:p>
    <w:p w14:paraId="680115C4" w14:textId="13735324" w:rsidR="00A31250" w:rsidRDefault="005D3239">
      <w:pPr>
        <w:pStyle w:val="BodyText"/>
        <w:spacing w:before="257"/>
        <w:ind w:left="55"/>
      </w:pPr>
      <w:r>
        <w:t xml:space="preserve">Minimum of 4 GCSEs at grade </w:t>
      </w:r>
      <w:r w:rsidR="00AF7D9C">
        <w:t>C</w:t>
      </w:r>
      <w:r>
        <w:t>/</w:t>
      </w:r>
      <w:r w:rsidR="00AF7D9C">
        <w:t>4</w:t>
      </w:r>
      <w:r>
        <w:t xml:space="preserve"> including </w:t>
      </w:r>
      <w:proofErr w:type="spellStart"/>
      <w:r>
        <w:t>maths</w:t>
      </w:r>
      <w:proofErr w:type="spellEnd"/>
      <w:r>
        <w:t xml:space="preserve"> and English </w:t>
      </w:r>
      <w:r>
        <w:rPr>
          <w:rFonts w:ascii="Arial"/>
          <w:b/>
        </w:rPr>
        <w:t>OR</w:t>
      </w:r>
      <w:r>
        <w:rPr>
          <w:rFonts w:ascii="Arial"/>
          <w:b/>
          <w:spacing w:val="-2"/>
        </w:rPr>
        <w:t xml:space="preserve"> </w:t>
      </w:r>
      <w:r>
        <w:t xml:space="preserve">a Vocational qualification Level </w:t>
      </w:r>
      <w:r w:rsidR="00AF7D9C">
        <w:t>2</w:t>
      </w:r>
      <w:r>
        <w:t xml:space="preserve">, plus GCSE grade </w:t>
      </w:r>
      <w:r w:rsidR="00AF7D9C">
        <w:t>C</w:t>
      </w:r>
      <w:r>
        <w:t>/</w:t>
      </w:r>
      <w:r w:rsidR="00AF7D9C">
        <w:t>4</w:t>
      </w:r>
      <w:r>
        <w:t xml:space="preserve"> in both </w:t>
      </w:r>
      <w:proofErr w:type="spellStart"/>
      <w:r>
        <w:t>maths</w:t>
      </w:r>
      <w:proofErr w:type="spellEnd"/>
      <w:r>
        <w:t xml:space="preserve"> and English.</w:t>
      </w:r>
    </w:p>
    <w:p w14:paraId="0CACF039" w14:textId="75910DD8" w:rsidR="00A31250" w:rsidRDefault="005D3239">
      <w:pPr>
        <w:pStyle w:val="BodyText"/>
        <w:spacing w:before="238"/>
        <w:ind w:left="55"/>
      </w:pPr>
      <w:r>
        <w:t>NB:</w:t>
      </w:r>
      <w:r>
        <w:rPr>
          <w:spacing w:val="-1"/>
        </w:rPr>
        <w:t xml:space="preserve"> </w:t>
      </w:r>
      <w:r>
        <w:t>English</w:t>
      </w:r>
      <w:r>
        <w:rPr>
          <w:spacing w:val="-2"/>
        </w:rPr>
        <w:t xml:space="preserve"> </w:t>
      </w:r>
      <w:r>
        <w:t>&amp;</w:t>
      </w:r>
      <w:r>
        <w:rPr>
          <w:spacing w:val="-6"/>
        </w:rPr>
        <w:t xml:space="preserve"> </w:t>
      </w:r>
      <w:proofErr w:type="spellStart"/>
      <w:r>
        <w:t>maths</w:t>
      </w:r>
      <w:proofErr w:type="spellEnd"/>
      <w:r>
        <w:rPr>
          <w:spacing w:val="-5"/>
        </w:rPr>
        <w:t xml:space="preserve"> </w:t>
      </w:r>
      <w:r>
        <w:t>Functional</w:t>
      </w:r>
      <w:r>
        <w:rPr>
          <w:spacing w:val="-2"/>
        </w:rPr>
        <w:t xml:space="preserve"> </w:t>
      </w:r>
      <w:r>
        <w:t>Skills</w:t>
      </w:r>
      <w:r>
        <w:rPr>
          <w:spacing w:val="-3"/>
        </w:rPr>
        <w:t xml:space="preserve"> </w:t>
      </w:r>
      <w:r>
        <w:t>Level</w:t>
      </w:r>
      <w:r>
        <w:rPr>
          <w:spacing w:val="-3"/>
        </w:rPr>
        <w:t xml:space="preserve"> </w:t>
      </w:r>
      <w:r w:rsidR="00AF7D9C">
        <w:t>2</w:t>
      </w:r>
      <w:r>
        <w:rPr>
          <w:spacing w:val="-2"/>
        </w:rPr>
        <w:t xml:space="preserve"> </w:t>
      </w:r>
      <w:r>
        <w:t>will</w:t>
      </w:r>
      <w:r>
        <w:rPr>
          <w:spacing w:val="-3"/>
        </w:rPr>
        <w:t xml:space="preserve"> </w:t>
      </w:r>
      <w:r>
        <w:t>be</w:t>
      </w:r>
      <w:r>
        <w:rPr>
          <w:spacing w:val="-3"/>
        </w:rPr>
        <w:t xml:space="preserve"> </w:t>
      </w:r>
      <w:r>
        <w:t>accepted</w:t>
      </w:r>
      <w:r>
        <w:rPr>
          <w:spacing w:val="-1"/>
        </w:rPr>
        <w:t xml:space="preserve"> </w:t>
      </w:r>
      <w:r>
        <w:t>as</w:t>
      </w:r>
      <w:r>
        <w:rPr>
          <w:spacing w:val="-5"/>
        </w:rPr>
        <w:t xml:space="preserve"> </w:t>
      </w:r>
      <w:r>
        <w:t>an</w:t>
      </w:r>
      <w:r>
        <w:rPr>
          <w:spacing w:val="-2"/>
        </w:rPr>
        <w:t xml:space="preserve"> </w:t>
      </w:r>
      <w:r>
        <w:t>alternative</w:t>
      </w:r>
      <w:r>
        <w:rPr>
          <w:spacing w:val="-5"/>
        </w:rPr>
        <w:t xml:space="preserve"> </w:t>
      </w:r>
      <w:r>
        <w:t>to</w:t>
      </w:r>
      <w:r>
        <w:rPr>
          <w:spacing w:val="-4"/>
        </w:rPr>
        <w:t xml:space="preserve"> </w:t>
      </w:r>
      <w:r>
        <w:rPr>
          <w:spacing w:val="-2"/>
        </w:rPr>
        <w:t>GCSEs.</w:t>
      </w:r>
    </w:p>
    <w:p w14:paraId="61888363" w14:textId="77777777" w:rsidR="00A31250" w:rsidRDefault="00A31250">
      <w:pPr>
        <w:pStyle w:val="BodyText"/>
        <w:spacing w:before="144"/>
        <w:ind w:left="0"/>
        <w:rPr>
          <w:sz w:val="28"/>
        </w:rPr>
      </w:pPr>
    </w:p>
    <w:p w14:paraId="4D254E25" w14:textId="77777777" w:rsidR="00A31250" w:rsidRDefault="005D3239">
      <w:pPr>
        <w:pStyle w:val="Heading1"/>
        <w:tabs>
          <w:tab w:val="left" w:pos="10643"/>
        </w:tabs>
        <w:ind w:left="52"/>
      </w:pPr>
      <w:r>
        <w:rPr>
          <w:color w:val="000000"/>
          <w:spacing w:val="-2"/>
          <w:shd w:val="clear" w:color="auto" w:fill="E2EFD8"/>
        </w:rPr>
        <w:t>Costs</w:t>
      </w:r>
      <w:r>
        <w:rPr>
          <w:color w:val="000000"/>
          <w:shd w:val="clear" w:color="auto" w:fill="E2EFD8"/>
        </w:rPr>
        <w:tab/>
      </w:r>
    </w:p>
    <w:p w14:paraId="2B33D1D6" w14:textId="7A05DBFB" w:rsidR="00A31250" w:rsidRDefault="005D3239">
      <w:pPr>
        <w:pStyle w:val="BodyText"/>
        <w:spacing w:before="258"/>
        <w:ind w:left="52" w:right="317"/>
      </w:pPr>
      <w:r>
        <w:t>Costs will</w:t>
      </w:r>
      <w:r>
        <w:rPr>
          <w:spacing w:val="-4"/>
        </w:rPr>
        <w:t xml:space="preserve"> </w:t>
      </w:r>
      <w:r>
        <w:t>be dependent</w:t>
      </w:r>
      <w:r>
        <w:rPr>
          <w:spacing w:val="-1"/>
        </w:rPr>
        <w:t xml:space="preserve"> </w:t>
      </w:r>
      <w:r>
        <w:t>on</w:t>
      </w:r>
      <w:r>
        <w:rPr>
          <w:spacing w:val="-1"/>
        </w:rPr>
        <w:t xml:space="preserve"> </w:t>
      </w:r>
      <w:r>
        <w:t>several</w:t>
      </w:r>
      <w:r>
        <w:rPr>
          <w:spacing w:val="-3"/>
        </w:rPr>
        <w:t xml:space="preserve"> </w:t>
      </w:r>
      <w:r>
        <w:t>factors</w:t>
      </w:r>
      <w:r>
        <w:rPr>
          <w:spacing w:val="-3"/>
        </w:rPr>
        <w:t xml:space="preserve"> </w:t>
      </w:r>
      <w:r>
        <w:t>such</w:t>
      </w:r>
      <w:r>
        <w:rPr>
          <w:spacing w:val="-2"/>
        </w:rPr>
        <w:t xml:space="preserve"> </w:t>
      </w:r>
      <w:r>
        <w:t>as</w:t>
      </w:r>
      <w:r>
        <w:rPr>
          <w:spacing w:val="-1"/>
        </w:rPr>
        <w:t xml:space="preserve"> </w:t>
      </w:r>
      <w:r>
        <w:t xml:space="preserve">age of </w:t>
      </w:r>
      <w:r w:rsidR="00256388">
        <w:t xml:space="preserve">the </w:t>
      </w:r>
      <w:r>
        <w:t>apprentice</w:t>
      </w:r>
      <w:r>
        <w:rPr>
          <w:spacing w:val="-3"/>
        </w:rPr>
        <w:t xml:space="preserve"> </w:t>
      </w:r>
      <w:r>
        <w:t>and</w:t>
      </w:r>
      <w:r>
        <w:rPr>
          <w:spacing w:val="-3"/>
        </w:rPr>
        <w:t xml:space="preserve"> </w:t>
      </w:r>
      <w:r>
        <w:t>size</w:t>
      </w:r>
      <w:r>
        <w:rPr>
          <w:spacing w:val="-3"/>
        </w:rPr>
        <w:t xml:space="preserve"> </w:t>
      </w:r>
      <w:r>
        <w:t>of employer.</w:t>
      </w:r>
      <w:r>
        <w:rPr>
          <w:spacing w:val="-5"/>
        </w:rPr>
        <w:t xml:space="preserve"> </w:t>
      </w:r>
      <w:r>
        <w:t>The</w:t>
      </w:r>
      <w:r>
        <w:rPr>
          <w:spacing w:val="-1"/>
        </w:rPr>
        <w:t xml:space="preserve"> </w:t>
      </w:r>
      <w:r>
        <w:t>cost</w:t>
      </w:r>
      <w:r>
        <w:rPr>
          <w:spacing w:val="-1"/>
        </w:rPr>
        <w:t xml:space="preserve"> </w:t>
      </w:r>
      <w:r>
        <w:t>may</w:t>
      </w:r>
      <w:r>
        <w:rPr>
          <w:spacing w:val="-3"/>
        </w:rPr>
        <w:t xml:space="preserve"> </w:t>
      </w:r>
      <w:r>
        <w:t>be altered if the apprentice has already gained knowledge and skills working in this sector. Please contact us</w:t>
      </w:r>
      <w:r>
        <w:rPr>
          <w:spacing w:val="40"/>
        </w:rPr>
        <w:t xml:space="preserve"> </w:t>
      </w:r>
      <w:r>
        <w:t>for more information.</w:t>
      </w:r>
    </w:p>
    <w:p w14:paraId="7E05C3E6" w14:textId="77777777" w:rsidR="00A31250" w:rsidRDefault="00A31250">
      <w:pPr>
        <w:pStyle w:val="BodyText"/>
        <w:spacing w:before="199"/>
        <w:ind w:left="0"/>
        <w:rPr>
          <w:sz w:val="28"/>
        </w:rPr>
      </w:pPr>
    </w:p>
    <w:p w14:paraId="3E39417F" w14:textId="77777777" w:rsidR="00A31250" w:rsidRDefault="005D3239">
      <w:pPr>
        <w:pStyle w:val="Heading1"/>
        <w:tabs>
          <w:tab w:val="left" w:pos="10643"/>
        </w:tabs>
        <w:ind w:left="52"/>
      </w:pPr>
      <w:r>
        <w:rPr>
          <w:color w:val="000000"/>
          <w:shd w:val="clear" w:color="auto" w:fill="E2EFD8"/>
        </w:rPr>
        <w:t>Delivery</w:t>
      </w:r>
      <w:r>
        <w:rPr>
          <w:color w:val="000000"/>
          <w:spacing w:val="-6"/>
          <w:shd w:val="clear" w:color="auto" w:fill="E2EFD8"/>
        </w:rPr>
        <w:t xml:space="preserve"> </w:t>
      </w:r>
      <w:r>
        <w:rPr>
          <w:color w:val="000000"/>
          <w:spacing w:val="-2"/>
          <w:shd w:val="clear" w:color="auto" w:fill="E2EFD8"/>
        </w:rPr>
        <w:t>Location</w:t>
      </w:r>
      <w:r>
        <w:rPr>
          <w:color w:val="000000"/>
          <w:shd w:val="clear" w:color="auto" w:fill="E2EFD8"/>
        </w:rPr>
        <w:tab/>
      </w:r>
    </w:p>
    <w:p w14:paraId="35927131" w14:textId="77777777" w:rsidR="00A31250" w:rsidRDefault="005D3239">
      <w:pPr>
        <w:pStyle w:val="BodyText"/>
        <w:tabs>
          <w:tab w:val="left" w:pos="1432"/>
          <w:tab w:val="left" w:pos="2082"/>
          <w:tab w:val="left" w:pos="2837"/>
          <w:tab w:val="left" w:pos="3674"/>
          <w:tab w:val="left" w:pos="4209"/>
          <w:tab w:val="left" w:pos="5169"/>
          <w:tab w:val="left" w:pos="6216"/>
          <w:tab w:val="left" w:pos="7335"/>
          <w:tab w:val="left" w:pos="7867"/>
          <w:tab w:val="left" w:pos="9108"/>
          <w:tab w:val="left" w:pos="9763"/>
        </w:tabs>
        <w:spacing w:before="258"/>
        <w:ind w:left="52" w:right="338"/>
      </w:pPr>
      <w:r>
        <w:t>Delivery is work-based with college attendance approximately once a month for specialist technical workshops</w:t>
      </w:r>
      <w:r>
        <w:rPr>
          <w:spacing w:val="-4"/>
        </w:rPr>
        <w:t xml:space="preserve"> </w:t>
      </w:r>
      <w:r>
        <w:t>and</w:t>
      </w:r>
      <w:r>
        <w:rPr>
          <w:spacing w:val="-5"/>
        </w:rPr>
        <w:t xml:space="preserve"> </w:t>
      </w:r>
      <w:r>
        <w:t>seminars.</w:t>
      </w:r>
      <w:r>
        <w:rPr>
          <w:spacing w:val="-2"/>
        </w:rPr>
        <w:t xml:space="preserve"> </w:t>
      </w:r>
      <w:r>
        <w:t>College</w:t>
      </w:r>
      <w:r>
        <w:rPr>
          <w:spacing w:val="-8"/>
        </w:rPr>
        <w:t xml:space="preserve"> </w:t>
      </w:r>
      <w:r>
        <w:t>attendance</w:t>
      </w:r>
      <w:r>
        <w:rPr>
          <w:spacing w:val="-6"/>
        </w:rPr>
        <w:t xml:space="preserve"> </w:t>
      </w:r>
      <w:r>
        <w:t>will</w:t>
      </w:r>
      <w:r>
        <w:rPr>
          <w:spacing w:val="-6"/>
        </w:rPr>
        <w:t xml:space="preserve"> </w:t>
      </w:r>
      <w:r>
        <w:t>count</w:t>
      </w:r>
      <w:r>
        <w:rPr>
          <w:spacing w:val="-6"/>
        </w:rPr>
        <w:t xml:space="preserve"> </w:t>
      </w:r>
      <w:r>
        <w:t>towards</w:t>
      </w:r>
      <w:r>
        <w:rPr>
          <w:spacing w:val="-2"/>
        </w:rPr>
        <w:t xml:space="preserve"> </w:t>
      </w:r>
      <w:proofErr w:type="gramStart"/>
      <w:r>
        <w:t>the</w:t>
      </w:r>
      <w:r>
        <w:rPr>
          <w:spacing w:val="-6"/>
        </w:rPr>
        <w:t xml:space="preserve"> </w:t>
      </w:r>
      <w:r>
        <w:t>20</w:t>
      </w:r>
      <w:proofErr w:type="gramEnd"/>
      <w:r>
        <w:t>%</w:t>
      </w:r>
      <w:r>
        <w:rPr>
          <w:spacing w:val="-6"/>
        </w:rPr>
        <w:t xml:space="preserve"> </w:t>
      </w:r>
      <w:r>
        <w:t>off</w:t>
      </w:r>
      <w:r>
        <w:rPr>
          <w:spacing w:val="-4"/>
        </w:rPr>
        <w:t xml:space="preserve"> </w:t>
      </w:r>
      <w:r>
        <w:t>the</w:t>
      </w:r>
      <w:r>
        <w:rPr>
          <w:spacing w:val="-8"/>
        </w:rPr>
        <w:t xml:space="preserve"> </w:t>
      </w:r>
      <w:r>
        <w:t>job</w:t>
      </w:r>
      <w:r>
        <w:rPr>
          <w:spacing w:val="-6"/>
        </w:rPr>
        <w:t xml:space="preserve"> </w:t>
      </w:r>
      <w:r>
        <w:t>training</w:t>
      </w:r>
      <w:r>
        <w:rPr>
          <w:spacing w:val="-4"/>
        </w:rPr>
        <w:t xml:space="preserve"> </w:t>
      </w:r>
      <w:r>
        <w:t>requirement.</w:t>
      </w:r>
      <w:r>
        <w:rPr>
          <w:spacing w:val="-1"/>
        </w:rPr>
        <w:t xml:space="preserve"> </w:t>
      </w:r>
      <w:r>
        <w:t xml:space="preserve">An </w:t>
      </w:r>
      <w:r>
        <w:rPr>
          <w:spacing w:val="-2"/>
        </w:rPr>
        <w:t>apprentice</w:t>
      </w:r>
      <w:r>
        <w:tab/>
      </w:r>
      <w:r>
        <w:rPr>
          <w:spacing w:val="-4"/>
        </w:rPr>
        <w:t>will</w:t>
      </w:r>
      <w:r>
        <w:tab/>
      </w:r>
      <w:r>
        <w:rPr>
          <w:spacing w:val="-4"/>
        </w:rPr>
        <w:t>also</w:t>
      </w:r>
      <w:r>
        <w:tab/>
      </w:r>
      <w:r>
        <w:rPr>
          <w:spacing w:val="-4"/>
        </w:rPr>
        <w:t>need</w:t>
      </w:r>
      <w:r>
        <w:tab/>
      </w:r>
      <w:r>
        <w:rPr>
          <w:spacing w:val="-6"/>
        </w:rPr>
        <w:t>to</w:t>
      </w:r>
      <w:r>
        <w:tab/>
      </w:r>
      <w:r>
        <w:rPr>
          <w:spacing w:val="-2"/>
        </w:rPr>
        <w:t>attend</w:t>
      </w:r>
      <w:r>
        <w:tab/>
      </w:r>
      <w:r>
        <w:rPr>
          <w:spacing w:val="-2"/>
        </w:rPr>
        <w:t>college</w:t>
      </w:r>
      <w:r>
        <w:tab/>
      </w:r>
      <w:r>
        <w:rPr>
          <w:spacing w:val="-2"/>
        </w:rPr>
        <w:t>courses</w:t>
      </w:r>
      <w:r>
        <w:tab/>
      </w:r>
      <w:r>
        <w:rPr>
          <w:spacing w:val="-6"/>
        </w:rPr>
        <w:t>to</w:t>
      </w:r>
      <w:r>
        <w:tab/>
      </w:r>
      <w:r>
        <w:rPr>
          <w:spacing w:val="-2"/>
        </w:rPr>
        <w:t>complete</w:t>
      </w:r>
      <w:r>
        <w:tab/>
      </w:r>
      <w:r>
        <w:rPr>
          <w:spacing w:val="-4"/>
        </w:rPr>
        <w:t>the</w:t>
      </w:r>
      <w:r>
        <w:tab/>
      </w:r>
      <w:r>
        <w:rPr>
          <w:spacing w:val="-2"/>
        </w:rPr>
        <w:t>required qualifications.</w:t>
      </w:r>
    </w:p>
    <w:p w14:paraId="4E0D264A" w14:textId="77777777" w:rsidR="00A31250" w:rsidRDefault="00A31250">
      <w:pPr>
        <w:pStyle w:val="BodyText"/>
        <w:sectPr w:rsidR="00A31250">
          <w:type w:val="continuous"/>
          <w:pgSz w:w="11910" w:h="16840"/>
          <w:pgMar w:top="680" w:right="283" w:bottom="280" w:left="708" w:header="720" w:footer="720" w:gutter="0"/>
          <w:cols w:space="720"/>
        </w:sectPr>
      </w:pPr>
    </w:p>
    <w:p w14:paraId="6982B547" w14:textId="77777777" w:rsidR="00A31250" w:rsidRDefault="005D3239">
      <w:pPr>
        <w:pStyle w:val="Heading1"/>
        <w:tabs>
          <w:tab w:val="left" w:pos="9787"/>
        </w:tabs>
        <w:spacing w:before="80" w:line="432" w:lineRule="auto"/>
        <w:ind w:right="1126"/>
      </w:pPr>
      <w:r>
        <w:rPr>
          <w:color w:val="000000"/>
          <w:shd w:val="clear" w:color="auto" w:fill="E2EFD8"/>
        </w:rPr>
        <w:lastRenderedPageBreak/>
        <w:t xml:space="preserve">Knowledge, Skills &amp; </w:t>
      </w:r>
      <w:proofErr w:type="spellStart"/>
      <w:r>
        <w:rPr>
          <w:color w:val="000000"/>
          <w:shd w:val="clear" w:color="auto" w:fill="E2EFD8"/>
        </w:rPr>
        <w:t>Behaviour</w:t>
      </w:r>
      <w:proofErr w:type="spellEnd"/>
      <w:r>
        <w:rPr>
          <w:color w:val="000000"/>
          <w:shd w:val="clear" w:color="auto" w:fill="E2EFD8"/>
        </w:rPr>
        <w:t xml:space="preserve"> Gained Throughout</w:t>
      </w:r>
      <w:r>
        <w:rPr>
          <w:color w:val="000000"/>
          <w:shd w:val="clear" w:color="auto" w:fill="E2EFD8"/>
        </w:rPr>
        <w:tab/>
      </w:r>
      <w:r>
        <w:rPr>
          <w:color w:val="000000"/>
        </w:rPr>
        <w:t xml:space="preserve"> Have a knowledge of:</w:t>
      </w:r>
    </w:p>
    <w:p w14:paraId="45E8B21B" w14:textId="7E385980"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 Health and safety legislation, codes of practice (including Forest Industry Safety Accord guidance) and policies, including risk assessment.</w:t>
      </w:r>
    </w:p>
    <w:p w14:paraId="6CE0C1F1" w14:textId="05FFBEFB"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K2: Biosecurity and environmental legislation, codes of practice and policies including pollution control.</w:t>
      </w:r>
    </w:p>
    <w:p w14:paraId="308E8C80" w14:textId="47BB344A"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 xml:space="preserve">K3: Principles of silvicultural practice in the UK including those </w:t>
      </w:r>
      <w:proofErr w:type="gramStart"/>
      <w:r w:rsidRPr="004F58AC">
        <w:rPr>
          <w:spacing w:val="-3"/>
        </w:rPr>
        <w:t>most commonly used</w:t>
      </w:r>
      <w:proofErr w:type="gramEnd"/>
      <w:r w:rsidRPr="004F58AC">
        <w:rPr>
          <w:spacing w:val="-3"/>
        </w:rPr>
        <w:t>, their application, and the UK Forestry Standard.</w:t>
      </w:r>
    </w:p>
    <w:p w14:paraId="049FB889" w14:textId="438612FC"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K4: Methods to identify trees and woodland plants including botanical keys taking account of seasonality.</w:t>
      </w:r>
    </w:p>
    <w:p w14:paraId="3AA2B89E" w14:textId="612D1A7E"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K5: Plant and tree biology, physiology, lifecycles, growing conditions, landscape and timber properties.</w:t>
      </w:r>
    </w:p>
    <w:p w14:paraId="5686BE43" w14:textId="5B451B40"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K6: Techniques for measuring standing trees.</w:t>
      </w:r>
    </w:p>
    <w:p w14:paraId="072D9747" w14:textId="614F577C"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 xml:space="preserve">K7: Techniques for </w:t>
      </w:r>
      <w:proofErr w:type="gramStart"/>
      <w:r w:rsidRPr="004F58AC">
        <w:rPr>
          <w:spacing w:val="-3"/>
        </w:rPr>
        <w:t>felling</w:t>
      </w:r>
      <w:proofErr w:type="gramEnd"/>
      <w:r w:rsidRPr="004F58AC">
        <w:rPr>
          <w:spacing w:val="-3"/>
        </w:rPr>
        <w:t xml:space="preserve"> small trees and removing unwanted vegetation.</w:t>
      </w:r>
    </w:p>
    <w:p w14:paraId="6090F268" w14:textId="6C542EF0"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K8: Techniques for planting, supporting and protecting trees and their suitability to different situations including site conditions.</w:t>
      </w:r>
    </w:p>
    <w:p w14:paraId="102E71A5" w14:textId="4EF1BA1B"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 xml:space="preserve">K9: Implications of tree establishment activities on the </w:t>
      </w:r>
      <w:proofErr w:type="gramStart"/>
      <w:r w:rsidRPr="004F58AC">
        <w:rPr>
          <w:spacing w:val="-3"/>
        </w:rPr>
        <w:t>end product</w:t>
      </w:r>
      <w:proofErr w:type="gramEnd"/>
      <w:r w:rsidRPr="004F58AC">
        <w:rPr>
          <w:spacing w:val="-3"/>
        </w:rPr>
        <w:t xml:space="preserve"> and impact on decision-making process.</w:t>
      </w:r>
    </w:p>
    <w:p w14:paraId="50F5817E" w14:textId="79954219"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 xml:space="preserve">K10: Timber supply chain (for example timber markets and processing) and the actors within it </w:t>
      </w:r>
      <w:proofErr w:type="gramStart"/>
      <w:r w:rsidRPr="004F58AC">
        <w:rPr>
          <w:spacing w:val="-3"/>
        </w:rPr>
        <w:t>including</w:t>
      </w:r>
      <w:proofErr w:type="gramEnd"/>
      <w:r w:rsidRPr="004F58AC">
        <w:rPr>
          <w:spacing w:val="-3"/>
        </w:rPr>
        <w:t xml:space="preserve"> roles and responsibilities.</w:t>
      </w:r>
    </w:p>
    <w:p w14:paraId="3DAB76D8" w14:textId="7C92B016"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K11: Maintenance requirements for forest infrastructure, for example boundaries and rides.</w:t>
      </w:r>
    </w:p>
    <w:p w14:paraId="39BF46F6" w14:textId="6D50C96D"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 xml:space="preserve">K12: Maintenance, operational requirements and legislation for tools, equipment, machinery, vehicles and attachments. </w:t>
      </w:r>
    </w:p>
    <w:p w14:paraId="25862FCA" w14:textId="66D8D18B"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K13: Techniques for identification and control of tree pests, diseases and disorders, including impacts of pests and diseases on timber and the wider environment, and the principles of Integrated Pest Management (IPM).</w:t>
      </w:r>
    </w:p>
    <w:p w14:paraId="75D823DD" w14:textId="58E318AE"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K14: The importance of maintaining records including digital records and reports.</w:t>
      </w:r>
    </w:p>
    <w:p w14:paraId="05E25090" w14:textId="5C86A8A6"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K15: Techniques for communicating with technical and non-technical audiences and the importance of effective communication in the workplace with colleagues, customers and the public.</w:t>
      </w:r>
    </w:p>
    <w:p w14:paraId="6F7402DD" w14:textId="0FD35987"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K16: Implications of changes in conditions, situations and working environments.</w:t>
      </w:r>
    </w:p>
    <w:p w14:paraId="789F0842" w14:textId="60FA805F"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K17: The importance of recording a portfolio of experience and learning to aid career progression.</w:t>
      </w:r>
    </w:p>
    <w:p w14:paraId="6C8F0337" w14:textId="1A7E05A2"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K18: The environmental, social and economic value of sustainable forest management.</w:t>
      </w:r>
    </w:p>
    <w:p w14:paraId="22F39246" w14:textId="5E528DF4"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K19: Methods for storing, transporting and handling trees and importance for tree health and establishment.</w:t>
      </w:r>
    </w:p>
    <w:p w14:paraId="1AB18F2F" w14:textId="033DA591"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K20: (Establishment &amp; maintenance) Techniques for protecting and maintaining plants after planting including purpose, timings and suitability to site conditions.</w:t>
      </w:r>
    </w:p>
    <w:p w14:paraId="1B870B05" w14:textId="48004648"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K21: (Establishment &amp; maintenance) Methods of managing and controlling unwanted vegetation throughout the life cycle of the tree(s).</w:t>
      </w:r>
    </w:p>
    <w:p w14:paraId="7480E9EA" w14:textId="67473801"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K22: (Establishment &amp; maintenance) Methods for controlling vegetation or pests by chemical means (for example pesticides or organic equivalents).</w:t>
      </w:r>
    </w:p>
    <w:p w14:paraId="179566AA" w14:textId="3945485B" w:rsidR="004F58AC" w:rsidRPr="004F58AC" w:rsidRDefault="004F58AC" w:rsidP="002E616C">
      <w:pPr>
        <w:pStyle w:val="ListParagraph"/>
        <w:numPr>
          <w:ilvl w:val="0"/>
          <w:numId w:val="1"/>
        </w:numPr>
        <w:tabs>
          <w:tab w:val="left" w:pos="1450"/>
        </w:tabs>
        <w:spacing w:line="240" w:lineRule="auto"/>
        <w:ind w:left="1451" w:hanging="357"/>
        <w:jc w:val="both"/>
        <w:rPr>
          <w:spacing w:val="-3"/>
        </w:rPr>
      </w:pPr>
      <w:r w:rsidRPr="004F58AC">
        <w:rPr>
          <w:spacing w:val="-3"/>
        </w:rPr>
        <w:t>K23: (Harvesting) Harvesting and extraction systems including tree felling and the factors affecting the cost of bringing timber to market.</w:t>
      </w:r>
    </w:p>
    <w:p w14:paraId="6FDF50F0" w14:textId="5990419A" w:rsidR="00A31250" w:rsidRDefault="004F58AC" w:rsidP="002E616C">
      <w:pPr>
        <w:pStyle w:val="ListParagraph"/>
        <w:numPr>
          <w:ilvl w:val="0"/>
          <w:numId w:val="1"/>
        </w:numPr>
        <w:tabs>
          <w:tab w:val="left" w:pos="1450"/>
        </w:tabs>
        <w:spacing w:line="240" w:lineRule="auto"/>
        <w:ind w:left="1451" w:hanging="357"/>
        <w:jc w:val="both"/>
      </w:pPr>
      <w:r w:rsidRPr="004F58AC">
        <w:rPr>
          <w:spacing w:val="-3"/>
        </w:rPr>
        <w:t>K24: (Harvesting) Techniques for calculating timber in standing and felled trees.</w:t>
      </w:r>
    </w:p>
    <w:p w14:paraId="6531091C" w14:textId="77777777" w:rsidR="00A31250" w:rsidRDefault="00A31250">
      <w:pPr>
        <w:pStyle w:val="BodyText"/>
        <w:spacing w:before="46"/>
        <w:ind w:left="0"/>
      </w:pPr>
    </w:p>
    <w:p w14:paraId="2537762D" w14:textId="77777777" w:rsidR="00A31250" w:rsidRDefault="005D3239">
      <w:pPr>
        <w:pStyle w:val="Heading1"/>
      </w:pPr>
      <w:proofErr w:type="gramStart"/>
      <w:r>
        <w:t>Have</w:t>
      </w:r>
      <w:r>
        <w:rPr>
          <w:spacing w:val="-3"/>
        </w:rPr>
        <w:t xml:space="preserve"> </w:t>
      </w:r>
      <w:r>
        <w:t>the</w:t>
      </w:r>
      <w:r>
        <w:rPr>
          <w:spacing w:val="-1"/>
        </w:rPr>
        <w:t xml:space="preserve"> </w:t>
      </w:r>
      <w:r>
        <w:t>ability</w:t>
      </w:r>
      <w:r>
        <w:rPr>
          <w:spacing w:val="-11"/>
        </w:rPr>
        <w:t xml:space="preserve"> </w:t>
      </w:r>
      <w:r>
        <w:rPr>
          <w:spacing w:val="-5"/>
        </w:rPr>
        <w:t>to</w:t>
      </w:r>
      <w:proofErr w:type="gramEnd"/>
      <w:r>
        <w:rPr>
          <w:spacing w:val="-5"/>
        </w:rPr>
        <w:t>:</w:t>
      </w:r>
    </w:p>
    <w:p w14:paraId="20FD664E" w14:textId="77777777" w:rsidR="002E616C" w:rsidRDefault="002E616C" w:rsidP="002E616C">
      <w:pPr>
        <w:pStyle w:val="ListParagraph"/>
        <w:numPr>
          <w:ilvl w:val="0"/>
          <w:numId w:val="1"/>
        </w:numPr>
        <w:tabs>
          <w:tab w:val="left" w:pos="1450"/>
        </w:tabs>
        <w:spacing w:line="240" w:lineRule="auto"/>
        <w:ind w:left="1451" w:hanging="357"/>
      </w:pPr>
      <w:r>
        <w:t xml:space="preserve">S1: Plan, implement, monitor and review health, safety and welfare of self and others, including creating risk assessments, legislative requirements and </w:t>
      </w:r>
      <w:proofErr w:type="spellStart"/>
      <w:r>
        <w:t>organisational</w:t>
      </w:r>
      <w:proofErr w:type="spellEnd"/>
      <w:r>
        <w:t xml:space="preserve"> policies.</w:t>
      </w:r>
    </w:p>
    <w:p w14:paraId="55912F0C" w14:textId="59F9C393" w:rsidR="002E616C" w:rsidRDefault="002E616C" w:rsidP="002E616C">
      <w:pPr>
        <w:pStyle w:val="ListParagraph"/>
        <w:numPr>
          <w:ilvl w:val="0"/>
          <w:numId w:val="1"/>
        </w:numPr>
        <w:tabs>
          <w:tab w:val="left" w:pos="1450"/>
        </w:tabs>
        <w:spacing w:line="240" w:lineRule="auto"/>
        <w:ind w:left="1451" w:hanging="357"/>
      </w:pPr>
      <w:r>
        <w:t xml:space="preserve">S2: Plan, implement, check and report environmental mitigation measures, including legal compliance, </w:t>
      </w:r>
      <w:proofErr w:type="spellStart"/>
      <w:r>
        <w:t>organisational</w:t>
      </w:r>
      <w:proofErr w:type="spellEnd"/>
      <w:r>
        <w:t xml:space="preserve"> policies and risk assessment.</w:t>
      </w:r>
    </w:p>
    <w:p w14:paraId="0C5F83D5" w14:textId="2644F57A" w:rsidR="002E616C" w:rsidRDefault="002E616C" w:rsidP="002E616C">
      <w:pPr>
        <w:pStyle w:val="ListParagraph"/>
        <w:numPr>
          <w:ilvl w:val="0"/>
          <w:numId w:val="1"/>
        </w:numPr>
        <w:tabs>
          <w:tab w:val="left" w:pos="1450"/>
        </w:tabs>
        <w:spacing w:line="240" w:lineRule="auto"/>
        <w:ind w:left="1451" w:hanging="357"/>
      </w:pPr>
      <w:r>
        <w:t>S3: Identify common forestry trees and woodland plants using scientific names.</w:t>
      </w:r>
    </w:p>
    <w:p w14:paraId="10C58D28" w14:textId="26250958" w:rsidR="002E616C" w:rsidRDefault="002E616C" w:rsidP="002E616C">
      <w:pPr>
        <w:pStyle w:val="ListParagraph"/>
        <w:numPr>
          <w:ilvl w:val="0"/>
          <w:numId w:val="1"/>
        </w:numPr>
        <w:tabs>
          <w:tab w:val="left" w:pos="1450"/>
        </w:tabs>
        <w:spacing w:line="240" w:lineRule="auto"/>
        <w:ind w:left="1451" w:hanging="357"/>
      </w:pPr>
      <w:r>
        <w:t>S4: Measure trees for assessment of timber volumes.</w:t>
      </w:r>
    </w:p>
    <w:p w14:paraId="70C5C2E2" w14:textId="5344FCF4" w:rsidR="002E616C" w:rsidRDefault="002E616C" w:rsidP="002E616C">
      <w:pPr>
        <w:pStyle w:val="ListParagraph"/>
        <w:numPr>
          <w:ilvl w:val="0"/>
          <w:numId w:val="1"/>
        </w:numPr>
        <w:tabs>
          <w:tab w:val="left" w:pos="1450"/>
        </w:tabs>
        <w:spacing w:line="240" w:lineRule="auto"/>
        <w:ind w:left="1451" w:hanging="357"/>
      </w:pPr>
      <w:r>
        <w:t>S5: Identify and control unwanted vegetation including felling small trees using hand and motor manual tools.</w:t>
      </w:r>
    </w:p>
    <w:p w14:paraId="39619C5B" w14:textId="1A21A3D5" w:rsidR="002E616C" w:rsidRDefault="002E616C" w:rsidP="002E616C">
      <w:pPr>
        <w:pStyle w:val="ListParagraph"/>
        <w:numPr>
          <w:ilvl w:val="0"/>
          <w:numId w:val="1"/>
        </w:numPr>
        <w:tabs>
          <w:tab w:val="left" w:pos="1450"/>
        </w:tabs>
        <w:spacing w:line="240" w:lineRule="auto"/>
        <w:ind w:left="1451" w:hanging="357"/>
      </w:pPr>
      <w:r>
        <w:t>S6: Plant trees including providing support and protection.</w:t>
      </w:r>
    </w:p>
    <w:p w14:paraId="650E4554" w14:textId="183D41FD" w:rsidR="002E616C" w:rsidRDefault="002E616C" w:rsidP="002E616C">
      <w:pPr>
        <w:pStyle w:val="ListParagraph"/>
        <w:numPr>
          <w:ilvl w:val="0"/>
          <w:numId w:val="1"/>
        </w:numPr>
        <w:tabs>
          <w:tab w:val="left" w:pos="1450"/>
        </w:tabs>
        <w:spacing w:line="240" w:lineRule="auto"/>
        <w:ind w:left="1451" w:hanging="357"/>
      </w:pPr>
      <w:r>
        <w:t>S7: Monitor and maintain forest and woodland infrastructure for example boundaries and rides.</w:t>
      </w:r>
    </w:p>
    <w:p w14:paraId="16BE4A7E" w14:textId="02E18601" w:rsidR="002E616C" w:rsidRDefault="002E616C" w:rsidP="002E616C">
      <w:pPr>
        <w:pStyle w:val="ListParagraph"/>
        <w:numPr>
          <w:ilvl w:val="0"/>
          <w:numId w:val="1"/>
        </w:numPr>
        <w:tabs>
          <w:tab w:val="left" w:pos="1450"/>
        </w:tabs>
        <w:spacing w:line="240" w:lineRule="auto"/>
        <w:ind w:left="1451" w:hanging="357"/>
      </w:pPr>
      <w:r>
        <w:t xml:space="preserve">S8: Operate and maintain tools, equipment and machinery safely in line with legislation and </w:t>
      </w:r>
      <w:r>
        <w:lastRenderedPageBreak/>
        <w:t>manufacturers guidance, for example winches, chainsaws or tractors.</w:t>
      </w:r>
    </w:p>
    <w:p w14:paraId="3395257A" w14:textId="6411F3D4" w:rsidR="002E616C" w:rsidRDefault="002E616C" w:rsidP="002E616C">
      <w:pPr>
        <w:pStyle w:val="ListParagraph"/>
        <w:numPr>
          <w:ilvl w:val="0"/>
          <w:numId w:val="1"/>
        </w:numPr>
        <w:tabs>
          <w:tab w:val="left" w:pos="1450"/>
        </w:tabs>
        <w:spacing w:line="240" w:lineRule="auto"/>
        <w:ind w:left="1451" w:hanging="357"/>
      </w:pPr>
      <w:r>
        <w:t>S9: Monitor and control the impact of pests, diseases and disorders.</w:t>
      </w:r>
    </w:p>
    <w:p w14:paraId="47B1CD6B" w14:textId="19CF8064" w:rsidR="002E616C" w:rsidRDefault="002E616C" w:rsidP="002E616C">
      <w:pPr>
        <w:pStyle w:val="ListParagraph"/>
        <w:numPr>
          <w:ilvl w:val="0"/>
          <w:numId w:val="1"/>
        </w:numPr>
        <w:tabs>
          <w:tab w:val="left" w:pos="1450"/>
        </w:tabs>
        <w:spacing w:line="240" w:lineRule="auto"/>
        <w:ind w:left="1451" w:hanging="357"/>
      </w:pPr>
      <w:r>
        <w:t>S10: Maintain records including digital records and reports.</w:t>
      </w:r>
    </w:p>
    <w:p w14:paraId="3E9E3861" w14:textId="56654BA3" w:rsidR="002E616C" w:rsidRDefault="002E616C" w:rsidP="002E616C">
      <w:pPr>
        <w:pStyle w:val="ListParagraph"/>
        <w:numPr>
          <w:ilvl w:val="0"/>
          <w:numId w:val="1"/>
        </w:numPr>
        <w:tabs>
          <w:tab w:val="left" w:pos="1450"/>
        </w:tabs>
        <w:spacing w:line="240" w:lineRule="auto"/>
        <w:ind w:left="1451" w:hanging="357"/>
      </w:pPr>
      <w:r>
        <w:t>S11: Communicate to technical and non-technical audiences including the use of verbal and written techniques.</w:t>
      </w:r>
    </w:p>
    <w:p w14:paraId="43F69A94" w14:textId="49B33E8D" w:rsidR="002E616C" w:rsidRDefault="002E616C" w:rsidP="002E616C">
      <w:pPr>
        <w:pStyle w:val="ListParagraph"/>
        <w:numPr>
          <w:ilvl w:val="0"/>
          <w:numId w:val="1"/>
        </w:numPr>
        <w:tabs>
          <w:tab w:val="left" w:pos="1450"/>
        </w:tabs>
        <w:spacing w:line="240" w:lineRule="auto"/>
        <w:ind w:left="1451" w:hanging="357"/>
      </w:pPr>
      <w:r>
        <w:t>S12: Interpret maps, plans and Global Positioning Systems (GPS).</w:t>
      </w:r>
    </w:p>
    <w:p w14:paraId="7CE4F938" w14:textId="66436201" w:rsidR="002E616C" w:rsidRDefault="002E616C" w:rsidP="002E616C">
      <w:pPr>
        <w:pStyle w:val="ListParagraph"/>
        <w:numPr>
          <w:ilvl w:val="0"/>
          <w:numId w:val="1"/>
        </w:numPr>
        <w:tabs>
          <w:tab w:val="left" w:pos="1450"/>
        </w:tabs>
        <w:spacing w:line="240" w:lineRule="auto"/>
        <w:ind w:left="1451" w:hanging="357"/>
      </w:pPr>
      <w:r>
        <w:t>S13: Store and dispose of waste in accordance with regulations, for example chemicals, organic and inorganic waste, pollution and biosecurity controls.</w:t>
      </w:r>
    </w:p>
    <w:p w14:paraId="7EBAFFDD" w14:textId="569F53E5" w:rsidR="002E616C" w:rsidRDefault="002E616C" w:rsidP="002E616C">
      <w:pPr>
        <w:pStyle w:val="ListParagraph"/>
        <w:numPr>
          <w:ilvl w:val="0"/>
          <w:numId w:val="1"/>
        </w:numPr>
        <w:tabs>
          <w:tab w:val="left" w:pos="1450"/>
        </w:tabs>
        <w:spacing w:line="240" w:lineRule="auto"/>
        <w:ind w:left="1451" w:hanging="357"/>
      </w:pPr>
      <w:r>
        <w:t xml:space="preserve">S14: Load, unload and transport materials and equipment </w:t>
      </w:r>
      <w:proofErr w:type="gramStart"/>
      <w:r>
        <w:t>relative</w:t>
      </w:r>
      <w:proofErr w:type="gramEnd"/>
      <w:r>
        <w:t xml:space="preserve"> to the business.</w:t>
      </w:r>
    </w:p>
    <w:p w14:paraId="252FD5BA" w14:textId="37B87590" w:rsidR="002E616C" w:rsidRDefault="002E616C" w:rsidP="002E616C">
      <w:pPr>
        <w:pStyle w:val="ListParagraph"/>
        <w:numPr>
          <w:ilvl w:val="0"/>
          <w:numId w:val="1"/>
        </w:numPr>
        <w:tabs>
          <w:tab w:val="left" w:pos="1450"/>
        </w:tabs>
        <w:spacing w:line="240" w:lineRule="auto"/>
        <w:ind w:left="1451" w:hanging="357"/>
      </w:pPr>
      <w:r>
        <w:t xml:space="preserve">S15: Process information and </w:t>
      </w:r>
      <w:proofErr w:type="gramStart"/>
      <w:r>
        <w:t>communicate</w:t>
      </w:r>
      <w:proofErr w:type="gramEnd"/>
      <w:r>
        <w:t xml:space="preserve"> using digital technology for example emails, word processing software, video meeting software or applications for recording and sharing information.</w:t>
      </w:r>
    </w:p>
    <w:p w14:paraId="6D8F94F8" w14:textId="27DF69FB" w:rsidR="002E616C" w:rsidRDefault="002E616C" w:rsidP="002E616C">
      <w:pPr>
        <w:pStyle w:val="ListParagraph"/>
        <w:numPr>
          <w:ilvl w:val="0"/>
          <w:numId w:val="1"/>
        </w:numPr>
        <w:tabs>
          <w:tab w:val="left" w:pos="1450"/>
        </w:tabs>
        <w:spacing w:line="240" w:lineRule="auto"/>
        <w:ind w:left="1451" w:hanging="357"/>
      </w:pPr>
      <w:r>
        <w:t xml:space="preserve">S16: Store and handle trees to </w:t>
      </w:r>
      <w:proofErr w:type="spellStart"/>
      <w:r>
        <w:t>minimise</w:t>
      </w:r>
      <w:proofErr w:type="spellEnd"/>
      <w:r>
        <w:t xml:space="preserve"> negative impacts and </w:t>
      </w:r>
      <w:proofErr w:type="spellStart"/>
      <w:r>
        <w:t>maximise</w:t>
      </w:r>
      <w:proofErr w:type="spellEnd"/>
      <w:r>
        <w:t xml:space="preserve"> establishment potential.</w:t>
      </w:r>
    </w:p>
    <w:p w14:paraId="5B990476" w14:textId="62AC638D" w:rsidR="002E616C" w:rsidRDefault="002E616C" w:rsidP="002E616C">
      <w:pPr>
        <w:pStyle w:val="ListParagraph"/>
        <w:numPr>
          <w:ilvl w:val="0"/>
          <w:numId w:val="1"/>
        </w:numPr>
        <w:tabs>
          <w:tab w:val="left" w:pos="1450"/>
        </w:tabs>
        <w:spacing w:line="240" w:lineRule="auto"/>
        <w:ind w:left="1451" w:hanging="357"/>
      </w:pPr>
      <w:r>
        <w:t>S17: (Establishment &amp; maintenance) Protect and maintain plants after planting including weeding, cleaning, re-spacing, beating up and application of products to prevent unwanted vegetation (for example mulch mat).</w:t>
      </w:r>
    </w:p>
    <w:p w14:paraId="60B1ED72" w14:textId="64870613" w:rsidR="002E616C" w:rsidRDefault="002E616C" w:rsidP="002E616C">
      <w:pPr>
        <w:pStyle w:val="ListParagraph"/>
        <w:numPr>
          <w:ilvl w:val="0"/>
          <w:numId w:val="1"/>
        </w:numPr>
        <w:tabs>
          <w:tab w:val="left" w:pos="1450"/>
        </w:tabs>
        <w:spacing w:line="240" w:lineRule="auto"/>
        <w:ind w:left="1451" w:hanging="357"/>
      </w:pPr>
      <w:r>
        <w:t xml:space="preserve">S18: (Establishment &amp; maintenance) Improve </w:t>
      </w:r>
      <w:proofErr w:type="gramStart"/>
      <w:r>
        <w:t>quality</w:t>
      </w:r>
      <w:proofErr w:type="gramEnd"/>
      <w:r>
        <w:t xml:space="preserve"> of tree crop, including </w:t>
      </w:r>
      <w:proofErr w:type="spellStart"/>
      <w:r>
        <w:t>brashing</w:t>
      </w:r>
      <w:proofErr w:type="spellEnd"/>
      <w:r>
        <w:t xml:space="preserve"> and formative pruning.</w:t>
      </w:r>
    </w:p>
    <w:p w14:paraId="01E2CE5E" w14:textId="6710291D" w:rsidR="002E616C" w:rsidRDefault="002E616C" w:rsidP="002E616C">
      <w:pPr>
        <w:pStyle w:val="ListParagraph"/>
        <w:numPr>
          <w:ilvl w:val="0"/>
          <w:numId w:val="1"/>
        </w:numPr>
        <w:tabs>
          <w:tab w:val="left" w:pos="1450"/>
        </w:tabs>
        <w:spacing w:line="240" w:lineRule="auto"/>
        <w:ind w:left="1451" w:hanging="357"/>
      </w:pPr>
      <w:r>
        <w:t>S19: (Establishment &amp; maintenance) Control vegetation or pests by chemical means (biocides or organic equivalents).</w:t>
      </w:r>
    </w:p>
    <w:p w14:paraId="0A6FCADE" w14:textId="1729CDFE" w:rsidR="002E616C" w:rsidRDefault="002E616C" w:rsidP="002E616C">
      <w:pPr>
        <w:pStyle w:val="ListParagraph"/>
        <w:numPr>
          <w:ilvl w:val="0"/>
          <w:numId w:val="1"/>
        </w:numPr>
        <w:tabs>
          <w:tab w:val="left" w:pos="1450"/>
        </w:tabs>
        <w:spacing w:line="240" w:lineRule="auto"/>
        <w:ind w:left="1451" w:hanging="357"/>
      </w:pPr>
      <w:r>
        <w:t>S20: (Harvesting) Select trees for harvesting.</w:t>
      </w:r>
    </w:p>
    <w:p w14:paraId="3CE6D606" w14:textId="376446A9" w:rsidR="002E616C" w:rsidRDefault="002E616C" w:rsidP="002E616C">
      <w:pPr>
        <w:pStyle w:val="ListParagraph"/>
        <w:numPr>
          <w:ilvl w:val="0"/>
          <w:numId w:val="1"/>
        </w:numPr>
        <w:tabs>
          <w:tab w:val="left" w:pos="1450"/>
        </w:tabs>
        <w:spacing w:line="240" w:lineRule="auto"/>
        <w:ind w:left="1451" w:hanging="357"/>
      </w:pPr>
      <w:r>
        <w:t xml:space="preserve">S21: (Harvesting) </w:t>
      </w:r>
      <w:proofErr w:type="gramStart"/>
      <w:r>
        <w:t>Fell</w:t>
      </w:r>
      <w:proofErr w:type="gramEnd"/>
      <w:r>
        <w:t xml:space="preserve"> large trees motor-manually including use of assisted fell techniques.</w:t>
      </w:r>
    </w:p>
    <w:p w14:paraId="5E5B736C" w14:textId="6A562C47" w:rsidR="002E616C" w:rsidRDefault="002E616C" w:rsidP="002E616C">
      <w:pPr>
        <w:pStyle w:val="ListParagraph"/>
        <w:numPr>
          <w:ilvl w:val="0"/>
          <w:numId w:val="1"/>
        </w:numPr>
        <w:tabs>
          <w:tab w:val="left" w:pos="1450"/>
        </w:tabs>
        <w:spacing w:line="240" w:lineRule="auto"/>
        <w:ind w:left="1451" w:hanging="357"/>
      </w:pPr>
      <w:r>
        <w:t>S22: (Harvesting) Use hand winches in forestry.</w:t>
      </w:r>
    </w:p>
    <w:p w14:paraId="2BC5ADA5" w14:textId="457ADDCA" w:rsidR="002E616C" w:rsidRDefault="002E616C" w:rsidP="002E616C">
      <w:pPr>
        <w:pStyle w:val="ListParagraph"/>
        <w:numPr>
          <w:ilvl w:val="0"/>
          <w:numId w:val="1"/>
        </w:numPr>
        <w:tabs>
          <w:tab w:val="left" w:pos="1450"/>
        </w:tabs>
        <w:spacing w:line="240" w:lineRule="auto"/>
        <w:ind w:left="1451" w:hanging="357"/>
      </w:pPr>
      <w:r>
        <w:t xml:space="preserve">S23: (Harvesting) Prepare timber for extraction including </w:t>
      </w:r>
      <w:proofErr w:type="spellStart"/>
      <w:r>
        <w:t>snedding</w:t>
      </w:r>
      <w:proofErr w:type="spellEnd"/>
      <w:r>
        <w:t>, measuring, cross cutting and sorting timber to product specification.</w:t>
      </w:r>
    </w:p>
    <w:p w14:paraId="63B9085D" w14:textId="79FC702A" w:rsidR="00A31250" w:rsidRPr="002E616C" w:rsidRDefault="002E616C" w:rsidP="002E616C">
      <w:pPr>
        <w:pStyle w:val="ListParagraph"/>
        <w:numPr>
          <w:ilvl w:val="0"/>
          <w:numId w:val="1"/>
        </w:numPr>
        <w:tabs>
          <w:tab w:val="left" w:pos="1450"/>
        </w:tabs>
        <w:spacing w:line="240" w:lineRule="auto"/>
        <w:ind w:left="1451" w:hanging="357"/>
        <w:rPr>
          <w:rFonts w:ascii="Courier New" w:hAnsi="Courier New"/>
        </w:rPr>
      </w:pPr>
      <w:r>
        <w:t>S24: (Harvesting) Calculate timber volumes using mensuration techniques.</w:t>
      </w:r>
    </w:p>
    <w:p w14:paraId="00F0949B" w14:textId="77777777" w:rsidR="002E616C" w:rsidRPr="002E616C" w:rsidRDefault="002E616C" w:rsidP="002E616C">
      <w:pPr>
        <w:tabs>
          <w:tab w:val="left" w:pos="1450"/>
        </w:tabs>
        <w:spacing w:before="258" w:line="262" w:lineRule="exact"/>
        <w:rPr>
          <w:rFonts w:ascii="Courier New" w:hAnsi="Courier New"/>
        </w:rPr>
      </w:pPr>
    </w:p>
    <w:p w14:paraId="4C82C687" w14:textId="77777777" w:rsidR="00A31250" w:rsidRDefault="005D3239">
      <w:pPr>
        <w:pStyle w:val="Heading1"/>
      </w:pPr>
      <w:r>
        <w:t>Have</w:t>
      </w:r>
      <w:r>
        <w:rPr>
          <w:spacing w:val="-3"/>
        </w:rPr>
        <w:t xml:space="preserve"> </w:t>
      </w:r>
      <w:r>
        <w:t>the</w:t>
      </w:r>
      <w:r>
        <w:rPr>
          <w:spacing w:val="-4"/>
        </w:rPr>
        <w:t xml:space="preserve"> </w:t>
      </w:r>
      <w:r>
        <w:t>required</w:t>
      </w:r>
      <w:r>
        <w:rPr>
          <w:spacing w:val="-6"/>
        </w:rPr>
        <w:t xml:space="preserve"> </w:t>
      </w:r>
      <w:proofErr w:type="spellStart"/>
      <w:r>
        <w:t>behaviours</w:t>
      </w:r>
      <w:proofErr w:type="spellEnd"/>
      <w:r>
        <w:rPr>
          <w:spacing w:val="-3"/>
        </w:rPr>
        <w:t xml:space="preserve"> </w:t>
      </w:r>
      <w:r>
        <w:rPr>
          <w:spacing w:val="-2"/>
        </w:rPr>
        <w:t>including:</w:t>
      </w:r>
    </w:p>
    <w:p w14:paraId="50799BBC" w14:textId="3A0207ED" w:rsidR="00757438" w:rsidRPr="00757438" w:rsidRDefault="00757438" w:rsidP="00757438">
      <w:pPr>
        <w:pStyle w:val="ListParagraph"/>
        <w:numPr>
          <w:ilvl w:val="0"/>
          <w:numId w:val="1"/>
        </w:numPr>
        <w:tabs>
          <w:tab w:val="left" w:pos="1450"/>
        </w:tabs>
        <w:spacing w:line="263" w:lineRule="exact"/>
        <w:rPr>
          <w:spacing w:val="-4"/>
        </w:rPr>
      </w:pPr>
      <w:r w:rsidRPr="00757438">
        <w:rPr>
          <w:spacing w:val="-4"/>
        </w:rPr>
        <w:t>B1: Takes ownership of work including attention to detail, spatial awareness and stamina.</w:t>
      </w:r>
    </w:p>
    <w:p w14:paraId="2C53CB0D" w14:textId="6EBC8A1F" w:rsidR="00757438" w:rsidRPr="00757438" w:rsidRDefault="00757438" w:rsidP="00757438">
      <w:pPr>
        <w:pStyle w:val="ListParagraph"/>
        <w:numPr>
          <w:ilvl w:val="0"/>
          <w:numId w:val="1"/>
        </w:numPr>
        <w:tabs>
          <w:tab w:val="left" w:pos="1450"/>
        </w:tabs>
        <w:spacing w:line="263" w:lineRule="exact"/>
        <w:rPr>
          <w:spacing w:val="-4"/>
        </w:rPr>
      </w:pPr>
      <w:r w:rsidRPr="00757438">
        <w:rPr>
          <w:spacing w:val="-4"/>
        </w:rPr>
        <w:t xml:space="preserve">B2: Team-focused and </w:t>
      </w:r>
      <w:proofErr w:type="gramStart"/>
      <w:r w:rsidRPr="00757438">
        <w:rPr>
          <w:spacing w:val="-4"/>
        </w:rPr>
        <w:t>works</w:t>
      </w:r>
      <w:proofErr w:type="gramEnd"/>
      <w:r w:rsidRPr="00757438">
        <w:rPr>
          <w:spacing w:val="-4"/>
        </w:rPr>
        <w:t xml:space="preserve"> effectively with colleagues and others.</w:t>
      </w:r>
    </w:p>
    <w:p w14:paraId="3FDE9738" w14:textId="7F7B10A2" w:rsidR="00757438" w:rsidRPr="00757438" w:rsidRDefault="00757438" w:rsidP="00757438">
      <w:pPr>
        <w:pStyle w:val="ListParagraph"/>
        <w:numPr>
          <w:ilvl w:val="0"/>
          <w:numId w:val="1"/>
        </w:numPr>
        <w:tabs>
          <w:tab w:val="left" w:pos="1450"/>
        </w:tabs>
        <w:spacing w:line="263" w:lineRule="exact"/>
        <w:rPr>
          <w:spacing w:val="-4"/>
        </w:rPr>
      </w:pPr>
      <w:r w:rsidRPr="00757438">
        <w:rPr>
          <w:spacing w:val="-4"/>
        </w:rPr>
        <w:t>B3: Committed to keeping up to date with industry best practice and seeks to continuously improve and develop.</w:t>
      </w:r>
    </w:p>
    <w:p w14:paraId="3E0548D3" w14:textId="444735A3" w:rsidR="00757438" w:rsidRPr="00757438" w:rsidRDefault="00757438" w:rsidP="00757438">
      <w:pPr>
        <w:pStyle w:val="ListParagraph"/>
        <w:numPr>
          <w:ilvl w:val="0"/>
          <w:numId w:val="1"/>
        </w:numPr>
        <w:tabs>
          <w:tab w:val="left" w:pos="1450"/>
        </w:tabs>
        <w:spacing w:line="263" w:lineRule="exact"/>
        <w:rPr>
          <w:spacing w:val="-4"/>
        </w:rPr>
      </w:pPr>
      <w:r w:rsidRPr="00757438">
        <w:rPr>
          <w:spacing w:val="-4"/>
        </w:rPr>
        <w:t>B4: Ability to work outdoors in all weather conditions.</w:t>
      </w:r>
    </w:p>
    <w:p w14:paraId="61F50F82" w14:textId="58F261ED" w:rsidR="00757438" w:rsidRPr="00757438" w:rsidRDefault="00757438" w:rsidP="00757438">
      <w:pPr>
        <w:pStyle w:val="ListParagraph"/>
        <w:numPr>
          <w:ilvl w:val="0"/>
          <w:numId w:val="1"/>
        </w:numPr>
        <w:tabs>
          <w:tab w:val="left" w:pos="1450"/>
        </w:tabs>
        <w:spacing w:line="263" w:lineRule="exact"/>
        <w:rPr>
          <w:spacing w:val="-4"/>
        </w:rPr>
      </w:pPr>
      <w:r w:rsidRPr="00757438">
        <w:rPr>
          <w:spacing w:val="-4"/>
        </w:rPr>
        <w:t>B5: Puts safety first for themselves and others.</w:t>
      </w:r>
    </w:p>
    <w:p w14:paraId="40AB8BB5" w14:textId="1160D39C" w:rsidR="00A31250" w:rsidRDefault="00757438" w:rsidP="00757438">
      <w:pPr>
        <w:pStyle w:val="ListParagraph"/>
        <w:numPr>
          <w:ilvl w:val="0"/>
          <w:numId w:val="1"/>
        </w:numPr>
        <w:tabs>
          <w:tab w:val="left" w:pos="1450"/>
        </w:tabs>
        <w:spacing w:line="263" w:lineRule="exact"/>
        <w:rPr>
          <w:rFonts w:ascii="Courier New" w:hAnsi="Courier New"/>
        </w:rPr>
        <w:sectPr w:rsidR="00A31250">
          <w:pgSz w:w="11910" w:h="16840"/>
          <w:pgMar w:top="1340" w:right="283" w:bottom="280" w:left="708" w:header="720" w:footer="720" w:gutter="0"/>
          <w:cols w:space="720"/>
        </w:sectPr>
      </w:pPr>
      <w:r w:rsidRPr="00757438">
        <w:rPr>
          <w:spacing w:val="-4"/>
        </w:rPr>
        <w:t xml:space="preserve">B6: Respectful of others and </w:t>
      </w:r>
      <w:proofErr w:type="gramStart"/>
      <w:r w:rsidRPr="00757438">
        <w:rPr>
          <w:spacing w:val="-4"/>
        </w:rPr>
        <w:t>tailors</w:t>
      </w:r>
      <w:proofErr w:type="gramEnd"/>
      <w:r w:rsidRPr="00757438">
        <w:rPr>
          <w:spacing w:val="-4"/>
        </w:rPr>
        <w:t xml:space="preserve"> communication to audience.</w:t>
      </w:r>
    </w:p>
    <w:p w14:paraId="101B6903" w14:textId="77777777" w:rsidR="00A31250" w:rsidRDefault="005D3239">
      <w:pPr>
        <w:pStyle w:val="Heading1"/>
        <w:tabs>
          <w:tab w:val="left" w:pos="9787"/>
        </w:tabs>
        <w:spacing w:before="80"/>
      </w:pPr>
      <w:r>
        <w:rPr>
          <w:color w:val="000000"/>
          <w:spacing w:val="-2"/>
          <w:shd w:val="clear" w:color="auto" w:fill="E2EFD8"/>
        </w:rPr>
        <w:lastRenderedPageBreak/>
        <w:t>Qualifications</w:t>
      </w:r>
      <w:r>
        <w:rPr>
          <w:color w:val="000000"/>
          <w:shd w:val="clear" w:color="auto" w:fill="E2EFD8"/>
        </w:rPr>
        <w:tab/>
      </w:r>
    </w:p>
    <w:p w14:paraId="06984BCB" w14:textId="77777777" w:rsidR="00A31250" w:rsidRPr="00E20765" w:rsidRDefault="005D3239">
      <w:pPr>
        <w:pStyle w:val="BodyText"/>
        <w:spacing w:before="258"/>
        <w:ind w:left="732" w:right="1111"/>
        <w:rPr>
          <w:rFonts w:ascii="Arial" w:hAnsi="Arial" w:cs="Arial"/>
          <w:spacing w:val="-2"/>
        </w:rPr>
      </w:pPr>
      <w:r w:rsidRPr="00E20765">
        <w:rPr>
          <w:rFonts w:ascii="Arial" w:hAnsi="Arial" w:cs="Arial"/>
        </w:rPr>
        <w:t>The</w:t>
      </w:r>
      <w:r w:rsidRPr="00E20765">
        <w:rPr>
          <w:rFonts w:ascii="Arial" w:hAnsi="Arial" w:cs="Arial"/>
          <w:spacing w:val="-6"/>
        </w:rPr>
        <w:t xml:space="preserve"> </w:t>
      </w:r>
      <w:r w:rsidRPr="00E20765">
        <w:rPr>
          <w:rFonts w:ascii="Arial" w:hAnsi="Arial" w:cs="Arial"/>
        </w:rPr>
        <w:t>following</w:t>
      </w:r>
      <w:r w:rsidRPr="00E20765">
        <w:rPr>
          <w:rFonts w:ascii="Arial" w:hAnsi="Arial" w:cs="Arial"/>
          <w:spacing w:val="-1"/>
        </w:rPr>
        <w:t xml:space="preserve"> </w:t>
      </w:r>
      <w:proofErr w:type="spellStart"/>
      <w:r w:rsidRPr="00E20765">
        <w:rPr>
          <w:rFonts w:ascii="Arial" w:hAnsi="Arial" w:cs="Arial"/>
        </w:rPr>
        <w:t>licence</w:t>
      </w:r>
      <w:proofErr w:type="spellEnd"/>
      <w:r w:rsidRPr="00E20765">
        <w:rPr>
          <w:rFonts w:ascii="Arial" w:hAnsi="Arial" w:cs="Arial"/>
          <w:spacing w:val="-1"/>
        </w:rPr>
        <w:t xml:space="preserve"> </w:t>
      </w:r>
      <w:r w:rsidRPr="00E20765">
        <w:rPr>
          <w:rFonts w:ascii="Arial" w:hAnsi="Arial" w:cs="Arial"/>
        </w:rPr>
        <w:t>to</w:t>
      </w:r>
      <w:r w:rsidRPr="00E20765">
        <w:rPr>
          <w:rFonts w:ascii="Arial" w:hAnsi="Arial" w:cs="Arial"/>
          <w:spacing w:val="-7"/>
        </w:rPr>
        <w:t xml:space="preserve"> </w:t>
      </w:r>
      <w:r w:rsidRPr="00E20765">
        <w:rPr>
          <w:rFonts w:ascii="Arial" w:hAnsi="Arial" w:cs="Arial"/>
        </w:rPr>
        <w:t>practice</w:t>
      </w:r>
      <w:r w:rsidRPr="00E20765">
        <w:rPr>
          <w:rFonts w:ascii="Arial" w:hAnsi="Arial" w:cs="Arial"/>
          <w:spacing w:val="-6"/>
        </w:rPr>
        <w:t xml:space="preserve"> </w:t>
      </w:r>
      <w:r w:rsidRPr="00E20765">
        <w:rPr>
          <w:rFonts w:ascii="Arial" w:hAnsi="Arial" w:cs="Arial"/>
        </w:rPr>
        <w:t>qualifications</w:t>
      </w:r>
      <w:r w:rsidRPr="00E20765">
        <w:rPr>
          <w:rFonts w:ascii="Arial" w:hAnsi="Arial" w:cs="Arial"/>
          <w:spacing w:val="-3"/>
        </w:rPr>
        <w:t xml:space="preserve"> </w:t>
      </w:r>
      <w:r w:rsidRPr="00E20765">
        <w:rPr>
          <w:rFonts w:ascii="Arial" w:hAnsi="Arial" w:cs="Arial"/>
        </w:rPr>
        <w:t>would</w:t>
      </w:r>
      <w:r w:rsidRPr="00E20765">
        <w:rPr>
          <w:rFonts w:ascii="Arial" w:hAnsi="Arial" w:cs="Arial"/>
          <w:spacing w:val="-2"/>
        </w:rPr>
        <w:t xml:space="preserve"> </w:t>
      </w:r>
      <w:r w:rsidRPr="00E20765">
        <w:rPr>
          <w:rFonts w:ascii="Arial" w:hAnsi="Arial" w:cs="Arial"/>
        </w:rPr>
        <w:t>be</w:t>
      </w:r>
      <w:r w:rsidRPr="00E20765">
        <w:rPr>
          <w:rFonts w:ascii="Arial" w:hAnsi="Arial" w:cs="Arial"/>
          <w:spacing w:val="-3"/>
        </w:rPr>
        <w:t xml:space="preserve"> </w:t>
      </w:r>
      <w:r w:rsidRPr="00E20765">
        <w:rPr>
          <w:rFonts w:ascii="Arial" w:hAnsi="Arial" w:cs="Arial"/>
        </w:rPr>
        <w:t>required</w:t>
      </w:r>
      <w:r w:rsidRPr="00E20765">
        <w:rPr>
          <w:rFonts w:ascii="Arial" w:hAnsi="Arial" w:cs="Arial"/>
          <w:spacing w:val="-4"/>
        </w:rPr>
        <w:t xml:space="preserve"> </w:t>
      </w:r>
      <w:r w:rsidRPr="00E20765">
        <w:rPr>
          <w:rFonts w:ascii="Arial" w:hAnsi="Arial" w:cs="Arial"/>
        </w:rPr>
        <w:t>prior</w:t>
      </w:r>
      <w:r w:rsidRPr="00E20765">
        <w:rPr>
          <w:rFonts w:ascii="Arial" w:hAnsi="Arial" w:cs="Arial"/>
          <w:spacing w:val="-5"/>
        </w:rPr>
        <w:t xml:space="preserve"> </w:t>
      </w:r>
      <w:r w:rsidRPr="00E20765">
        <w:rPr>
          <w:rFonts w:ascii="Arial" w:hAnsi="Arial" w:cs="Arial"/>
        </w:rPr>
        <w:t>to</w:t>
      </w:r>
      <w:r w:rsidRPr="00E20765">
        <w:rPr>
          <w:rFonts w:ascii="Arial" w:hAnsi="Arial" w:cs="Arial"/>
          <w:spacing w:val="-1"/>
        </w:rPr>
        <w:t xml:space="preserve"> </w:t>
      </w:r>
      <w:r w:rsidRPr="00E20765">
        <w:rPr>
          <w:rFonts w:ascii="Arial" w:hAnsi="Arial" w:cs="Arial"/>
        </w:rPr>
        <w:t>end</w:t>
      </w:r>
      <w:r w:rsidRPr="00E20765">
        <w:rPr>
          <w:rFonts w:ascii="Arial" w:hAnsi="Arial" w:cs="Arial"/>
          <w:spacing w:val="-2"/>
        </w:rPr>
        <w:t xml:space="preserve"> </w:t>
      </w:r>
      <w:r w:rsidRPr="00E20765">
        <w:rPr>
          <w:rFonts w:ascii="Arial" w:hAnsi="Arial" w:cs="Arial"/>
        </w:rPr>
        <w:t xml:space="preserve">point </w:t>
      </w:r>
      <w:r w:rsidRPr="00E20765">
        <w:rPr>
          <w:rFonts w:ascii="Arial" w:hAnsi="Arial" w:cs="Arial"/>
          <w:spacing w:val="-2"/>
        </w:rPr>
        <w:t>assessment:</w:t>
      </w:r>
    </w:p>
    <w:p w14:paraId="1BA06AF6" w14:textId="75A9D402" w:rsidR="00A31250" w:rsidRPr="00E20765" w:rsidRDefault="00E20765" w:rsidP="00E20765">
      <w:pPr>
        <w:pStyle w:val="BodyText"/>
        <w:spacing w:before="258"/>
        <w:ind w:left="0" w:right="1111"/>
        <w:rPr>
          <w:rFonts w:ascii="Arial" w:hAnsi="Arial" w:cs="Arial"/>
        </w:rPr>
      </w:pPr>
      <w:r w:rsidRPr="00E20765">
        <w:rPr>
          <w:rFonts w:ascii="Arial" w:hAnsi="Arial" w:cs="Arial"/>
          <w:spacing w:val="-2"/>
        </w:rPr>
        <w:t xml:space="preserve">Core Qualifications </w:t>
      </w:r>
      <w:r w:rsidR="005D3239" w:rsidRPr="00E20765">
        <w:rPr>
          <w:rFonts w:ascii="Arial" w:hAnsi="Arial" w:cs="Arial"/>
          <w:spacing w:val="-2"/>
        </w:rPr>
        <w:t>for</w:t>
      </w:r>
      <w:r w:rsidRPr="00E20765">
        <w:rPr>
          <w:rFonts w:ascii="Arial" w:hAnsi="Arial" w:cs="Arial"/>
          <w:spacing w:val="-2"/>
        </w:rPr>
        <w:t xml:space="preserve"> both routes:</w:t>
      </w:r>
    </w:p>
    <w:p w14:paraId="79053DC9" w14:textId="593CF20E" w:rsidR="00BF4F89" w:rsidRPr="00E20765" w:rsidRDefault="00BF4F89">
      <w:pPr>
        <w:pStyle w:val="ListParagraph"/>
        <w:numPr>
          <w:ilvl w:val="0"/>
          <w:numId w:val="1"/>
        </w:numPr>
        <w:tabs>
          <w:tab w:val="left" w:pos="1450"/>
        </w:tabs>
        <w:spacing w:line="262" w:lineRule="exact"/>
        <w:ind w:left="1450" w:hanging="358"/>
        <w:rPr>
          <w:rFonts w:ascii="Arial" w:hAnsi="Arial" w:cs="Arial"/>
        </w:rPr>
      </w:pPr>
      <w:r w:rsidRPr="00E20765">
        <w:rPr>
          <w:rFonts w:ascii="Arial" w:hAnsi="Arial" w:cs="Arial"/>
        </w:rPr>
        <w:t>Level 3 award or training and assessment in first aid at work +F or forestry first aid</w:t>
      </w:r>
    </w:p>
    <w:p w14:paraId="569C0ED5" w14:textId="77777777" w:rsidR="00A31250" w:rsidRPr="00E20765" w:rsidRDefault="005D3239">
      <w:pPr>
        <w:pStyle w:val="ListParagraph"/>
        <w:numPr>
          <w:ilvl w:val="0"/>
          <w:numId w:val="1"/>
        </w:numPr>
        <w:tabs>
          <w:tab w:val="left" w:pos="1451"/>
        </w:tabs>
        <w:spacing w:before="2" w:line="256" w:lineRule="exact"/>
        <w:ind w:left="1451" w:hanging="359"/>
        <w:rPr>
          <w:rFonts w:ascii="Arial" w:hAnsi="Arial" w:cs="Arial"/>
        </w:rPr>
      </w:pPr>
      <w:r w:rsidRPr="00E20765">
        <w:rPr>
          <w:rFonts w:ascii="Arial" w:hAnsi="Arial" w:cs="Arial"/>
        </w:rPr>
        <w:t>Level</w:t>
      </w:r>
      <w:r w:rsidRPr="00E20765">
        <w:rPr>
          <w:rFonts w:ascii="Arial" w:hAnsi="Arial" w:cs="Arial"/>
          <w:spacing w:val="-4"/>
        </w:rPr>
        <w:t xml:space="preserve"> </w:t>
      </w:r>
      <w:r w:rsidRPr="00E20765">
        <w:rPr>
          <w:rFonts w:ascii="Arial" w:hAnsi="Arial" w:cs="Arial"/>
        </w:rPr>
        <w:t>2</w:t>
      </w:r>
      <w:r w:rsidRPr="00E20765">
        <w:rPr>
          <w:rFonts w:ascii="Arial" w:hAnsi="Arial" w:cs="Arial"/>
          <w:spacing w:val="-3"/>
        </w:rPr>
        <w:t xml:space="preserve"> </w:t>
      </w:r>
      <w:r w:rsidRPr="00E20765">
        <w:rPr>
          <w:rFonts w:ascii="Arial" w:hAnsi="Arial" w:cs="Arial"/>
        </w:rPr>
        <w:t>award</w:t>
      </w:r>
      <w:r w:rsidRPr="00E20765">
        <w:rPr>
          <w:rFonts w:ascii="Arial" w:hAnsi="Arial" w:cs="Arial"/>
          <w:spacing w:val="-2"/>
        </w:rPr>
        <w:t xml:space="preserve"> </w:t>
      </w:r>
      <w:r w:rsidRPr="00E20765">
        <w:rPr>
          <w:rFonts w:ascii="Arial" w:hAnsi="Arial" w:cs="Arial"/>
        </w:rPr>
        <w:t>in</w:t>
      </w:r>
      <w:r w:rsidRPr="00E20765">
        <w:rPr>
          <w:rFonts w:ascii="Arial" w:hAnsi="Arial" w:cs="Arial"/>
          <w:spacing w:val="-4"/>
        </w:rPr>
        <w:t xml:space="preserve"> </w:t>
      </w:r>
      <w:r w:rsidRPr="00E20765">
        <w:rPr>
          <w:rFonts w:ascii="Arial" w:hAnsi="Arial" w:cs="Arial"/>
        </w:rPr>
        <w:t>chainsaw</w:t>
      </w:r>
      <w:r w:rsidRPr="00E20765">
        <w:rPr>
          <w:rFonts w:ascii="Arial" w:hAnsi="Arial" w:cs="Arial"/>
          <w:spacing w:val="-6"/>
        </w:rPr>
        <w:t xml:space="preserve"> </w:t>
      </w:r>
      <w:r w:rsidRPr="00E20765">
        <w:rPr>
          <w:rFonts w:ascii="Arial" w:hAnsi="Arial" w:cs="Arial"/>
          <w:spacing w:val="-2"/>
        </w:rPr>
        <w:t>maintenance</w:t>
      </w:r>
    </w:p>
    <w:p w14:paraId="3BF1E3C3" w14:textId="77777777" w:rsidR="00A31250" w:rsidRPr="00E20765" w:rsidRDefault="005D3239">
      <w:pPr>
        <w:pStyle w:val="ListParagraph"/>
        <w:numPr>
          <w:ilvl w:val="0"/>
          <w:numId w:val="1"/>
        </w:numPr>
        <w:tabs>
          <w:tab w:val="left" w:pos="1451"/>
        </w:tabs>
        <w:spacing w:line="252" w:lineRule="exact"/>
        <w:ind w:left="1451" w:hanging="359"/>
        <w:rPr>
          <w:rFonts w:ascii="Arial" w:hAnsi="Arial" w:cs="Arial"/>
        </w:rPr>
      </w:pPr>
      <w:r w:rsidRPr="00E20765">
        <w:rPr>
          <w:rFonts w:ascii="Arial" w:hAnsi="Arial" w:cs="Arial"/>
        </w:rPr>
        <w:t>Level</w:t>
      </w:r>
      <w:r w:rsidRPr="00E20765">
        <w:rPr>
          <w:rFonts w:ascii="Arial" w:hAnsi="Arial" w:cs="Arial"/>
          <w:spacing w:val="-4"/>
        </w:rPr>
        <w:t xml:space="preserve"> </w:t>
      </w:r>
      <w:r w:rsidRPr="00E20765">
        <w:rPr>
          <w:rFonts w:ascii="Arial" w:hAnsi="Arial" w:cs="Arial"/>
        </w:rPr>
        <w:t>2</w:t>
      </w:r>
      <w:r w:rsidRPr="00E20765">
        <w:rPr>
          <w:rFonts w:ascii="Arial" w:hAnsi="Arial" w:cs="Arial"/>
          <w:spacing w:val="-2"/>
        </w:rPr>
        <w:t xml:space="preserve"> </w:t>
      </w:r>
      <w:r w:rsidRPr="00E20765">
        <w:rPr>
          <w:rFonts w:ascii="Arial" w:hAnsi="Arial" w:cs="Arial"/>
        </w:rPr>
        <w:t>award</w:t>
      </w:r>
      <w:r w:rsidRPr="00E20765">
        <w:rPr>
          <w:rFonts w:ascii="Arial" w:hAnsi="Arial" w:cs="Arial"/>
          <w:spacing w:val="-3"/>
        </w:rPr>
        <w:t xml:space="preserve"> </w:t>
      </w:r>
      <w:r w:rsidRPr="00E20765">
        <w:rPr>
          <w:rFonts w:ascii="Arial" w:hAnsi="Arial" w:cs="Arial"/>
        </w:rPr>
        <w:t>in</w:t>
      </w:r>
      <w:r w:rsidRPr="00E20765">
        <w:rPr>
          <w:rFonts w:ascii="Arial" w:hAnsi="Arial" w:cs="Arial"/>
          <w:spacing w:val="-3"/>
        </w:rPr>
        <w:t xml:space="preserve"> </w:t>
      </w:r>
      <w:r w:rsidRPr="00E20765">
        <w:rPr>
          <w:rFonts w:ascii="Arial" w:hAnsi="Arial" w:cs="Arial"/>
        </w:rPr>
        <w:t>crosscutting</w:t>
      </w:r>
      <w:r w:rsidRPr="00E20765">
        <w:rPr>
          <w:rFonts w:ascii="Arial" w:hAnsi="Arial" w:cs="Arial"/>
          <w:spacing w:val="-4"/>
        </w:rPr>
        <w:t xml:space="preserve"> </w:t>
      </w:r>
      <w:r w:rsidRPr="00E20765">
        <w:rPr>
          <w:rFonts w:ascii="Arial" w:hAnsi="Arial" w:cs="Arial"/>
        </w:rPr>
        <w:t>timber</w:t>
      </w:r>
      <w:r w:rsidRPr="00E20765">
        <w:rPr>
          <w:rFonts w:ascii="Arial" w:hAnsi="Arial" w:cs="Arial"/>
          <w:spacing w:val="-2"/>
        </w:rPr>
        <w:t xml:space="preserve"> </w:t>
      </w:r>
      <w:r w:rsidRPr="00E20765">
        <w:rPr>
          <w:rFonts w:ascii="Arial" w:hAnsi="Arial" w:cs="Arial"/>
        </w:rPr>
        <w:t>using</w:t>
      </w:r>
      <w:r w:rsidRPr="00E20765">
        <w:rPr>
          <w:rFonts w:ascii="Arial" w:hAnsi="Arial" w:cs="Arial"/>
          <w:spacing w:val="-1"/>
        </w:rPr>
        <w:t xml:space="preserve"> </w:t>
      </w:r>
      <w:r w:rsidRPr="00E20765">
        <w:rPr>
          <w:rFonts w:ascii="Arial" w:hAnsi="Arial" w:cs="Arial"/>
        </w:rPr>
        <w:t>a</w:t>
      </w:r>
      <w:r w:rsidRPr="00E20765">
        <w:rPr>
          <w:rFonts w:ascii="Arial" w:hAnsi="Arial" w:cs="Arial"/>
          <w:spacing w:val="-5"/>
        </w:rPr>
        <w:t xml:space="preserve"> </w:t>
      </w:r>
      <w:r w:rsidRPr="00E20765">
        <w:rPr>
          <w:rFonts w:ascii="Arial" w:hAnsi="Arial" w:cs="Arial"/>
          <w:spacing w:val="-2"/>
        </w:rPr>
        <w:t>chainsaw</w:t>
      </w:r>
    </w:p>
    <w:p w14:paraId="49BB7646" w14:textId="77777777" w:rsidR="00A31250" w:rsidRPr="00E20765" w:rsidRDefault="005D3239">
      <w:pPr>
        <w:pStyle w:val="ListParagraph"/>
        <w:numPr>
          <w:ilvl w:val="0"/>
          <w:numId w:val="1"/>
        </w:numPr>
        <w:tabs>
          <w:tab w:val="left" w:pos="1451"/>
        </w:tabs>
        <w:ind w:left="1451" w:hanging="359"/>
        <w:rPr>
          <w:rFonts w:ascii="Arial" w:hAnsi="Arial" w:cs="Arial"/>
        </w:rPr>
      </w:pPr>
      <w:r w:rsidRPr="00E20765">
        <w:rPr>
          <w:rFonts w:ascii="Arial" w:hAnsi="Arial" w:cs="Arial"/>
        </w:rPr>
        <w:t>Level</w:t>
      </w:r>
      <w:r w:rsidRPr="00E20765">
        <w:rPr>
          <w:rFonts w:ascii="Arial" w:hAnsi="Arial" w:cs="Arial"/>
          <w:spacing w:val="-4"/>
        </w:rPr>
        <w:t xml:space="preserve"> </w:t>
      </w:r>
      <w:r w:rsidRPr="00E20765">
        <w:rPr>
          <w:rFonts w:ascii="Arial" w:hAnsi="Arial" w:cs="Arial"/>
        </w:rPr>
        <w:t>2</w:t>
      </w:r>
      <w:r w:rsidRPr="00E20765">
        <w:rPr>
          <w:rFonts w:ascii="Arial" w:hAnsi="Arial" w:cs="Arial"/>
          <w:spacing w:val="-2"/>
        </w:rPr>
        <w:t xml:space="preserve"> </w:t>
      </w:r>
      <w:r w:rsidRPr="00E20765">
        <w:rPr>
          <w:rFonts w:ascii="Arial" w:hAnsi="Arial" w:cs="Arial"/>
        </w:rPr>
        <w:t>award</w:t>
      </w:r>
      <w:r w:rsidRPr="00E20765">
        <w:rPr>
          <w:rFonts w:ascii="Arial" w:hAnsi="Arial" w:cs="Arial"/>
          <w:spacing w:val="-2"/>
        </w:rPr>
        <w:t xml:space="preserve"> </w:t>
      </w:r>
      <w:r w:rsidRPr="00E20765">
        <w:rPr>
          <w:rFonts w:ascii="Arial" w:hAnsi="Arial" w:cs="Arial"/>
        </w:rPr>
        <w:t>in</w:t>
      </w:r>
      <w:r w:rsidRPr="00E20765">
        <w:rPr>
          <w:rFonts w:ascii="Arial" w:hAnsi="Arial" w:cs="Arial"/>
          <w:spacing w:val="-3"/>
        </w:rPr>
        <w:t xml:space="preserve"> </w:t>
      </w:r>
      <w:r w:rsidRPr="00E20765">
        <w:rPr>
          <w:rFonts w:ascii="Arial" w:hAnsi="Arial" w:cs="Arial"/>
        </w:rPr>
        <w:t>felling</w:t>
      </w:r>
      <w:r w:rsidRPr="00E20765">
        <w:rPr>
          <w:rFonts w:ascii="Arial" w:hAnsi="Arial" w:cs="Arial"/>
          <w:spacing w:val="-3"/>
        </w:rPr>
        <w:t xml:space="preserve"> </w:t>
      </w:r>
      <w:r w:rsidRPr="00E20765">
        <w:rPr>
          <w:rFonts w:ascii="Arial" w:hAnsi="Arial" w:cs="Arial"/>
        </w:rPr>
        <w:t>and</w:t>
      </w:r>
      <w:r w:rsidRPr="00E20765">
        <w:rPr>
          <w:rFonts w:ascii="Arial" w:hAnsi="Arial" w:cs="Arial"/>
          <w:spacing w:val="-1"/>
        </w:rPr>
        <w:t xml:space="preserve"> </w:t>
      </w:r>
      <w:r w:rsidRPr="00E20765">
        <w:rPr>
          <w:rFonts w:ascii="Arial" w:hAnsi="Arial" w:cs="Arial"/>
        </w:rPr>
        <w:t>processing</w:t>
      </w:r>
      <w:r w:rsidRPr="00E20765">
        <w:rPr>
          <w:rFonts w:ascii="Arial" w:hAnsi="Arial" w:cs="Arial"/>
          <w:spacing w:val="-5"/>
        </w:rPr>
        <w:t xml:space="preserve"> </w:t>
      </w:r>
      <w:r w:rsidRPr="00E20765">
        <w:rPr>
          <w:rFonts w:ascii="Arial" w:hAnsi="Arial" w:cs="Arial"/>
        </w:rPr>
        <w:t>trees</w:t>
      </w:r>
      <w:r w:rsidRPr="00E20765">
        <w:rPr>
          <w:rFonts w:ascii="Arial" w:hAnsi="Arial" w:cs="Arial"/>
          <w:spacing w:val="-5"/>
        </w:rPr>
        <w:t xml:space="preserve"> </w:t>
      </w:r>
      <w:r w:rsidRPr="00E20765">
        <w:rPr>
          <w:rFonts w:ascii="Arial" w:hAnsi="Arial" w:cs="Arial"/>
        </w:rPr>
        <w:t>up</w:t>
      </w:r>
      <w:r w:rsidRPr="00E20765">
        <w:rPr>
          <w:rFonts w:ascii="Arial" w:hAnsi="Arial" w:cs="Arial"/>
          <w:spacing w:val="-5"/>
        </w:rPr>
        <w:t xml:space="preserve"> </w:t>
      </w:r>
      <w:r w:rsidRPr="00E20765">
        <w:rPr>
          <w:rFonts w:ascii="Arial" w:hAnsi="Arial" w:cs="Arial"/>
        </w:rPr>
        <w:t>to</w:t>
      </w:r>
      <w:r w:rsidRPr="00E20765">
        <w:rPr>
          <w:rFonts w:ascii="Arial" w:hAnsi="Arial" w:cs="Arial"/>
          <w:spacing w:val="-2"/>
        </w:rPr>
        <w:t xml:space="preserve"> 380mm</w:t>
      </w:r>
    </w:p>
    <w:p w14:paraId="4C59395A" w14:textId="47172B8C" w:rsidR="005912FC" w:rsidRPr="00E20765" w:rsidRDefault="005912FC" w:rsidP="005912FC">
      <w:pPr>
        <w:tabs>
          <w:tab w:val="left" w:pos="1451"/>
        </w:tabs>
        <w:rPr>
          <w:rFonts w:ascii="Arial" w:hAnsi="Arial" w:cs="Arial"/>
        </w:rPr>
      </w:pPr>
      <w:r w:rsidRPr="00E20765">
        <w:rPr>
          <w:rFonts w:ascii="Arial" w:hAnsi="Arial" w:cs="Arial"/>
        </w:rPr>
        <w:t>Establishment Route-</w:t>
      </w:r>
    </w:p>
    <w:p w14:paraId="02798664" w14:textId="77777777" w:rsidR="005912FC" w:rsidRPr="00E20765" w:rsidRDefault="005912FC">
      <w:pPr>
        <w:pStyle w:val="ListParagraph"/>
        <w:numPr>
          <w:ilvl w:val="0"/>
          <w:numId w:val="1"/>
        </w:numPr>
        <w:tabs>
          <w:tab w:val="left" w:pos="1451"/>
        </w:tabs>
        <w:ind w:left="1451" w:hanging="359"/>
        <w:rPr>
          <w:rFonts w:ascii="Arial" w:hAnsi="Arial" w:cs="Arial"/>
        </w:rPr>
      </w:pPr>
      <w:r w:rsidRPr="00E20765">
        <w:rPr>
          <w:rFonts w:ascii="Arial" w:hAnsi="Arial" w:cs="Arial"/>
        </w:rPr>
        <w:t>Level 2 Principles of safe handling and application of pesticide</w:t>
      </w:r>
    </w:p>
    <w:p w14:paraId="5DCF78FE" w14:textId="4418BD3B" w:rsidR="00F04289" w:rsidRPr="00E20765" w:rsidRDefault="00F04289" w:rsidP="00F04289">
      <w:pPr>
        <w:pStyle w:val="ListParagraph"/>
        <w:numPr>
          <w:ilvl w:val="0"/>
          <w:numId w:val="1"/>
        </w:numPr>
        <w:rPr>
          <w:rFonts w:ascii="Arial" w:hAnsi="Arial" w:cs="Arial"/>
        </w:rPr>
      </w:pPr>
      <w:r w:rsidRPr="00E20765">
        <w:rPr>
          <w:rFonts w:ascii="Arial" w:hAnsi="Arial" w:cs="Arial"/>
        </w:rPr>
        <w:t xml:space="preserve">Level 2 Award </w:t>
      </w:r>
      <w:r w:rsidR="00E20765" w:rsidRPr="00E20765">
        <w:rPr>
          <w:rFonts w:ascii="Arial" w:hAnsi="Arial" w:cs="Arial"/>
        </w:rPr>
        <w:t>in</w:t>
      </w:r>
      <w:r w:rsidRPr="00E20765">
        <w:rPr>
          <w:rFonts w:ascii="Arial" w:hAnsi="Arial" w:cs="Arial"/>
        </w:rPr>
        <w:t xml:space="preserve"> The Safe Application of Pesticides Using Pedestrian </w:t>
      </w:r>
      <w:proofErr w:type="gramStart"/>
      <w:r w:rsidRPr="00E20765">
        <w:rPr>
          <w:rFonts w:ascii="Arial" w:hAnsi="Arial" w:cs="Arial"/>
        </w:rPr>
        <w:t>Hand Held</w:t>
      </w:r>
      <w:proofErr w:type="gramEnd"/>
      <w:r w:rsidRPr="00E20765">
        <w:rPr>
          <w:rFonts w:ascii="Arial" w:hAnsi="Arial" w:cs="Arial"/>
        </w:rPr>
        <w:t xml:space="preserve"> Equipment</w:t>
      </w:r>
    </w:p>
    <w:p w14:paraId="6F9FC14F" w14:textId="676ACA27" w:rsidR="00F04289" w:rsidRPr="00E20765" w:rsidRDefault="00F04289">
      <w:pPr>
        <w:pStyle w:val="ListParagraph"/>
        <w:numPr>
          <w:ilvl w:val="0"/>
          <w:numId w:val="1"/>
        </w:numPr>
        <w:tabs>
          <w:tab w:val="left" w:pos="1451"/>
        </w:tabs>
        <w:spacing w:line="252" w:lineRule="exact"/>
        <w:ind w:left="1451" w:hanging="359"/>
        <w:rPr>
          <w:rFonts w:ascii="Arial" w:hAnsi="Arial" w:cs="Arial"/>
        </w:rPr>
      </w:pPr>
      <w:r w:rsidRPr="00E20765">
        <w:rPr>
          <w:rFonts w:ascii="Arial" w:hAnsi="Arial" w:cs="Arial"/>
        </w:rPr>
        <w:t xml:space="preserve">Level 2 Award </w:t>
      </w:r>
      <w:r w:rsidR="00E20765" w:rsidRPr="00E20765">
        <w:rPr>
          <w:rFonts w:ascii="Arial" w:hAnsi="Arial" w:cs="Arial"/>
        </w:rPr>
        <w:t>in</w:t>
      </w:r>
      <w:r w:rsidRPr="00E20765">
        <w:rPr>
          <w:rFonts w:ascii="Arial" w:hAnsi="Arial" w:cs="Arial"/>
        </w:rPr>
        <w:t xml:space="preserve"> the Safe Use of Brush-cutters and Trimmers</w:t>
      </w:r>
    </w:p>
    <w:p w14:paraId="233EEF5B" w14:textId="7A29C0C5" w:rsidR="003E4034" w:rsidRPr="00E20765" w:rsidRDefault="003E4034">
      <w:pPr>
        <w:pStyle w:val="ListParagraph"/>
        <w:numPr>
          <w:ilvl w:val="0"/>
          <w:numId w:val="1"/>
        </w:numPr>
        <w:tabs>
          <w:tab w:val="left" w:pos="1451"/>
        </w:tabs>
        <w:spacing w:line="256" w:lineRule="exact"/>
        <w:ind w:left="1451" w:hanging="359"/>
        <w:rPr>
          <w:rFonts w:ascii="Arial" w:hAnsi="Arial" w:cs="Arial"/>
        </w:rPr>
      </w:pPr>
      <w:r w:rsidRPr="00E20765">
        <w:rPr>
          <w:rFonts w:ascii="Arial" w:hAnsi="Arial" w:cs="Arial"/>
        </w:rPr>
        <w:t xml:space="preserve">Level 2 Award </w:t>
      </w:r>
      <w:r w:rsidR="00E20765" w:rsidRPr="00E20765">
        <w:rPr>
          <w:rFonts w:ascii="Arial" w:hAnsi="Arial" w:cs="Arial"/>
        </w:rPr>
        <w:t>in</w:t>
      </w:r>
      <w:r w:rsidRPr="00E20765">
        <w:rPr>
          <w:rFonts w:ascii="Arial" w:hAnsi="Arial" w:cs="Arial"/>
        </w:rPr>
        <w:t xml:space="preserve"> the Safe Use of Forestry Clearing Saw</w:t>
      </w:r>
    </w:p>
    <w:p w14:paraId="557AA314" w14:textId="6EC80980" w:rsidR="003E4034" w:rsidRPr="00E20765" w:rsidRDefault="003E4034" w:rsidP="003E4034">
      <w:pPr>
        <w:tabs>
          <w:tab w:val="left" w:pos="1451"/>
        </w:tabs>
        <w:spacing w:line="256" w:lineRule="exact"/>
        <w:rPr>
          <w:rFonts w:ascii="Arial" w:hAnsi="Arial" w:cs="Arial"/>
        </w:rPr>
      </w:pPr>
      <w:r w:rsidRPr="00E20765">
        <w:rPr>
          <w:rFonts w:ascii="Arial" w:hAnsi="Arial" w:cs="Arial"/>
        </w:rPr>
        <w:t>Harvesting Route-</w:t>
      </w:r>
    </w:p>
    <w:p w14:paraId="1294E059" w14:textId="4A7C4145" w:rsidR="003E4034" w:rsidRPr="00E20765" w:rsidRDefault="008B1C1B">
      <w:pPr>
        <w:pStyle w:val="ListParagraph"/>
        <w:numPr>
          <w:ilvl w:val="0"/>
          <w:numId w:val="1"/>
        </w:numPr>
        <w:tabs>
          <w:tab w:val="left" w:pos="1451"/>
        </w:tabs>
        <w:spacing w:line="256" w:lineRule="exact"/>
        <w:ind w:left="1451" w:hanging="359"/>
        <w:rPr>
          <w:rFonts w:ascii="Arial" w:hAnsi="Arial" w:cs="Arial"/>
        </w:rPr>
      </w:pPr>
      <w:r w:rsidRPr="00E20765">
        <w:rPr>
          <w:rFonts w:ascii="Arial" w:hAnsi="Arial" w:cs="Arial"/>
        </w:rPr>
        <w:t>Level 3 Certificate of Competence in Individual Windblown Trees</w:t>
      </w:r>
    </w:p>
    <w:p w14:paraId="08DCD45E" w14:textId="4F3C8659" w:rsidR="00E20765" w:rsidRPr="00E20765" w:rsidRDefault="00E20765">
      <w:pPr>
        <w:pStyle w:val="ListParagraph"/>
        <w:numPr>
          <w:ilvl w:val="0"/>
          <w:numId w:val="1"/>
        </w:numPr>
        <w:tabs>
          <w:tab w:val="left" w:pos="1451"/>
        </w:tabs>
        <w:spacing w:line="256" w:lineRule="exact"/>
        <w:ind w:left="1451" w:hanging="359"/>
        <w:rPr>
          <w:rFonts w:ascii="Arial" w:hAnsi="Arial" w:cs="Arial"/>
        </w:rPr>
      </w:pPr>
      <w:r w:rsidRPr="00E20765">
        <w:rPr>
          <w:rFonts w:ascii="Arial" w:hAnsi="Arial" w:cs="Arial"/>
        </w:rPr>
        <w:t>Level 3 Certificate of Competence in Felling and Processing Medium Trees Over 380mm and up to 760mm</w:t>
      </w:r>
    </w:p>
    <w:p w14:paraId="6868724E" w14:textId="77777777" w:rsidR="00A31250" w:rsidRDefault="005D3239">
      <w:pPr>
        <w:spacing w:before="246"/>
        <w:ind w:left="732" w:right="1111"/>
        <w:rPr>
          <w:rFonts w:ascii="Arial"/>
          <w:b/>
        </w:rPr>
      </w:pPr>
      <w:r>
        <w:rPr>
          <w:rFonts w:ascii="Arial"/>
          <w:b/>
        </w:rPr>
        <w:t>PLEASE NOTE: Students must be able to make their own way to the relevant felling site</w:t>
      </w:r>
      <w:r>
        <w:rPr>
          <w:rFonts w:ascii="Arial"/>
          <w:b/>
          <w:spacing w:val="-3"/>
        </w:rPr>
        <w:t xml:space="preserve"> </w:t>
      </w:r>
      <w:r>
        <w:rPr>
          <w:rFonts w:ascii="Arial"/>
          <w:b/>
        </w:rPr>
        <w:t>each</w:t>
      </w:r>
      <w:r>
        <w:rPr>
          <w:rFonts w:ascii="Arial"/>
          <w:b/>
          <w:spacing w:val="-2"/>
        </w:rPr>
        <w:t xml:space="preserve"> </w:t>
      </w:r>
      <w:r>
        <w:rPr>
          <w:rFonts w:ascii="Arial"/>
          <w:b/>
        </w:rPr>
        <w:t>day,</w:t>
      </w:r>
      <w:r>
        <w:rPr>
          <w:rFonts w:ascii="Arial"/>
          <w:b/>
          <w:spacing w:val="-2"/>
        </w:rPr>
        <w:t xml:space="preserve"> </w:t>
      </w:r>
      <w:r>
        <w:rPr>
          <w:rFonts w:ascii="Arial"/>
          <w:b/>
        </w:rPr>
        <w:t>with</w:t>
      </w:r>
      <w:r>
        <w:rPr>
          <w:rFonts w:ascii="Arial"/>
          <w:b/>
          <w:spacing w:val="-2"/>
        </w:rPr>
        <w:t xml:space="preserve"> </w:t>
      </w:r>
      <w:r>
        <w:rPr>
          <w:rFonts w:ascii="Arial"/>
          <w:b/>
        </w:rPr>
        <w:t>all</w:t>
      </w:r>
      <w:r>
        <w:rPr>
          <w:rFonts w:ascii="Arial"/>
          <w:b/>
          <w:spacing w:val="-2"/>
        </w:rPr>
        <w:t xml:space="preserve"> </w:t>
      </w:r>
      <w:r>
        <w:rPr>
          <w:rFonts w:ascii="Arial"/>
          <w:b/>
        </w:rPr>
        <w:t>their equipment</w:t>
      </w:r>
      <w:r>
        <w:rPr>
          <w:rFonts w:ascii="Arial"/>
          <w:b/>
          <w:spacing w:val="-2"/>
        </w:rPr>
        <w:t xml:space="preserve"> </w:t>
      </w:r>
      <w:r>
        <w:rPr>
          <w:rFonts w:ascii="Arial"/>
          <w:b/>
        </w:rPr>
        <w:t>(the</w:t>
      </w:r>
      <w:r>
        <w:rPr>
          <w:rFonts w:ascii="Arial"/>
          <w:b/>
          <w:spacing w:val="-3"/>
        </w:rPr>
        <w:t xml:space="preserve"> </w:t>
      </w:r>
      <w:r>
        <w:rPr>
          <w:rFonts w:ascii="Arial"/>
          <w:b/>
        </w:rPr>
        <w:t>sites</w:t>
      </w:r>
      <w:r>
        <w:rPr>
          <w:rFonts w:ascii="Arial"/>
          <w:b/>
          <w:spacing w:val="-1"/>
        </w:rPr>
        <w:t xml:space="preserve"> </w:t>
      </w:r>
      <w:r>
        <w:rPr>
          <w:rFonts w:ascii="Arial"/>
          <w:b/>
        </w:rPr>
        <w:t>are</w:t>
      </w:r>
      <w:r>
        <w:rPr>
          <w:rFonts w:ascii="Arial"/>
          <w:b/>
          <w:spacing w:val="-4"/>
        </w:rPr>
        <w:t xml:space="preserve"> </w:t>
      </w:r>
      <w:r>
        <w:rPr>
          <w:rFonts w:ascii="Arial"/>
          <w:b/>
        </w:rPr>
        <w:t>located</w:t>
      </w:r>
      <w:r>
        <w:rPr>
          <w:rFonts w:ascii="Arial"/>
          <w:b/>
          <w:spacing w:val="-6"/>
        </w:rPr>
        <w:t xml:space="preserve"> </w:t>
      </w:r>
      <w:r>
        <w:rPr>
          <w:rFonts w:ascii="Arial"/>
          <w:b/>
        </w:rPr>
        <w:t>in</w:t>
      </w:r>
      <w:r>
        <w:rPr>
          <w:rFonts w:ascii="Arial"/>
          <w:b/>
          <w:spacing w:val="-2"/>
        </w:rPr>
        <w:t xml:space="preserve"> </w:t>
      </w:r>
      <w:r>
        <w:rPr>
          <w:rFonts w:ascii="Arial"/>
          <w:b/>
        </w:rPr>
        <w:t>the</w:t>
      </w:r>
      <w:r>
        <w:rPr>
          <w:rFonts w:ascii="Arial"/>
          <w:b/>
          <w:spacing w:val="-1"/>
        </w:rPr>
        <w:t xml:space="preserve"> </w:t>
      </w:r>
      <w:proofErr w:type="gramStart"/>
      <w:r>
        <w:rPr>
          <w:rFonts w:ascii="Arial"/>
          <w:b/>
        </w:rPr>
        <w:t>North</w:t>
      </w:r>
      <w:r>
        <w:rPr>
          <w:rFonts w:ascii="Arial"/>
          <w:b/>
          <w:spacing w:val="-4"/>
        </w:rPr>
        <w:t xml:space="preserve"> </w:t>
      </w:r>
      <w:r>
        <w:rPr>
          <w:rFonts w:ascii="Arial"/>
          <w:b/>
        </w:rPr>
        <w:t>West</w:t>
      </w:r>
      <w:proofErr w:type="gramEnd"/>
      <w:r>
        <w:rPr>
          <w:rFonts w:ascii="Arial"/>
          <w:b/>
          <w:spacing w:val="-2"/>
        </w:rPr>
        <w:t xml:space="preserve"> </w:t>
      </w:r>
      <w:r>
        <w:rPr>
          <w:rFonts w:ascii="Arial"/>
          <w:b/>
        </w:rPr>
        <w:t>but</w:t>
      </w:r>
      <w:r>
        <w:rPr>
          <w:rFonts w:ascii="Arial"/>
          <w:b/>
          <w:spacing w:val="-2"/>
        </w:rPr>
        <w:t xml:space="preserve"> </w:t>
      </w:r>
      <w:r>
        <w:rPr>
          <w:rFonts w:ascii="Arial"/>
          <w:b/>
        </w:rPr>
        <w:t>NOT at Myerscough College, Preston Campus). Public transport is not suitable as the sites are unlikely to be accessible by bus &amp; they will be carrying a chainsaw.</w:t>
      </w:r>
    </w:p>
    <w:p w14:paraId="09F61778" w14:textId="77777777" w:rsidR="00A31250" w:rsidRDefault="00A31250">
      <w:pPr>
        <w:pStyle w:val="BodyText"/>
        <w:spacing w:before="249"/>
        <w:ind w:left="0"/>
        <w:rPr>
          <w:rFonts w:ascii="Arial"/>
          <w:b/>
          <w:sz w:val="28"/>
        </w:rPr>
      </w:pPr>
    </w:p>
    <w:p w14:paraId="40EF171B" w14:textId="77777777" w:rsidR="00A31250" w:rsidRDefault="005D3239">
      <w:pPr>
        <w:pStyle w:val="Heading1"/>
        <w:tabs>
          <w:tab w:val="left" w:pos="9787"/>
        </w:tabs>
      </w:pPr>
      <w:r>
        <w:rPr>
          <w:color w:val="000000"/>
          <w:shd w:val="clear" w:color="auto" w:fill="E2EFD8"/>
        </w:rPr>
        <w:t>End</w:t>
      </w:r>
      <w:r>
        <w:rPr>
          <w:color w:val="000000"/>
          <w:spacing w:val="-3"/>
          <w:shd w:val="clear" w:color="auto" w:fill="E2EFD8"/>
        </w:rPr>
        <w:t xml:space="preserve"> </w:t>
      </w:r>
      <w:r>
        <w:rPr>
          <w:color w:val="000000"/>
          <w:shd w:val="clear" w:color="auto" w:fill="E2EFD8"/>
        </w:rPr>
        <w:t>Point</w:t>
      </w:r>
      <w:r>
        <w:rPr>
          <w:color w:val="000000"/>
          <w:spacing w:val="5"/>
          <w:shd w:val="clear" w:color="auto" w:fill="E2EFD8"/>
        </w:rPr>
        <w:t xml:space="preserve"> </w:t>
      </w:r>
      <w:r>
        <w:rPr>
          <w:color w:val="000000"/>
          <w:spacing w:val="-2"/>
          <w:shd w:val="clear" w:color="auto" w:fill="E2EFD8"/>
        </w:rPr>
        <w:t>Assessment</w:t>
      </w:r>
      <w:r>
        <w:rPr>
          <w:color w:val="000000"/>
          <w:shd w:val="clear" w:color="auto" w:fill="E2EFD8"/>
        </w:rPr>
        <w:tab/>
      </w:r>
    </w:p>
    <w:p w14:paraId="2F564FB6" w14:textId="14EE8933" w:rsidR="00A31250" w:rsidRDefault="005D3239">
      <w:pPr>
        <w:pStyle w:val="BodyText"/>
        <w:spacing w:before="258"/>
        <w:ind w:left="732" w:right="1203"/>
      </w:pPr>
      <w:r>
        <w:t>At</w:t>
      </w:r>
      <w:r>
        <w:rPr>
          <w:spacing w:val="-2"/>
        </w:rPr>
        <w:t xml:space="preserve"> </w:t>
      </w:r>
      <w:r>
        <w:t>a</w:t>
      </w:r>
      <w:r>
        <w:rPr>
          <w:spacing w:val="-3"/>
        </w:rPr>
        <w:t xml:space="preserve"> </w:t>
      </w:r>
      <w:r>
        <w:t>point</w:t>
      </w:r>
      <w:r>
        <w:rPr>
          <w:spacing w:val="-2"/>
        </w:rPr>
        <w:t xml:space="preserve"> </w:t>
      </w:r>
      <w:r>
        <w:t>where</w:t>
      </w:r>
      <w:r>
        <w:rPr>
          <w:spacing w:val="-4"/>
        </w:rPr>
        <w:t xml:space="preserve"> </w:t>
      </w:r>
      <w:r>
        <w:t>employer,</w:t>
      </w:r>
      <w:r>
        <w:rPr>
          <w:spacing w:val="-6"/>
        </w:rPr>
        <w:t xml:space="preserve"> </w:t>
      </w:r>
      <w:r>
        <w:t>tutor</w:t>
      </w:r>
      <w:r>
        <w:rPr>
          <w:spacing w:val="-4"/>
        </w:rPr>
        <w:t xml:space="preserve"> </w:t>
      </w:r>
      <w:r>
        <w:t>and</w:t>
      </w:r>
      <w:r>
        <w:rPr>
          <w:spacing w:val="-3"/>
        </w:rPr>
        <w:t xml:space="preserve"> </w:t>
      </w:r>
      <w:r>
        <w:t>apprentice</w:t>
      </w:r>
      <w:r>
        <w:rPr>
          <w:spacing w:val="-7"/>
        </w:rPr>
        <w:t xml:space="preserve"> </w:t>
      </w:r>
      <w:r>
        <w:t>feel</w:t>
      </w:r>
      <w:r>
        <w:rPr>
          <w:spacing w:val="-4"/>
        </w:rPr>
        <w:t xml:space="preserve"> </w:t>
      </w:r>
      <w:proofErr w:type="gramStart"/>
      <w:r w:rsidR="00E20765">
        <w:t>is</w:t>
      </w:r>
      <w:proofErr w:type="gramEnd"/>
      <w:r>
        <w:rPr>
          <w:spacing w:val="-4"/>
        </w:rPr>
        <w:t xml:space="preserve"> </w:t>
      </w:r>
      <w:r>
        <w:t>appropriate,</w:t>
      </w:r>
      <w:r>
        <w:rPr>
          <w:spacing w:val="-3"/>
        </w:rPr>
        <w:t xml:space="preserve"> </w:t>
      </w:r>
      <w:r>
        <w:t>apprentices</w:t>
      </w:r>
      <w:r>
        <w:rPr>
          <w:spacing w:val="-4"/>
        </w:rPr>
        <w:t xml:space="preserve"> </w:t>
      </w:r>
      <w:r>
        <w:t xml:space="preserve">will undertake an end point assessment, which is carried out by a separate approved </w:t>
      </w:r>
      <w:proofErr w:type="spellStart"/>
      <w:r>
        <w:t>organisation</w:t>
      </w:r>
      <w:proofErr w:type="spellEnd"/>
      <w:r>
        <w:t>, independent from Myerscough College.</w:t>
      </w:r>
    </w:p>
    <w:p w14:paraId="1D3CB7FC" w14:textId="77777777" w:rsidR="00A31250" w:rsidRDefault="00A31250">
      <w:pPr>
        <w:pStyle w:val="BodyText"/>
        <w:spacing w:before="1"/>
        <w:ind w:left="0"/>
      </w:pPr>
    </w:p>
    <w:p w14:paraId="3D6B013C" w14:textId="47FA4867" w:rsidR="00A31250" w:rsidRDefault="005D3239">
      <w:pPr>
        <w:pStyle w:val="BodyText"/>
        <w:spacing w:line="252" w:lineRule="exact"/>
        <w:ind w:left="732"/>
      </w:pPr>
      <w:r>
        <w:t>The</w:t>
      </w:r>
      <w:r>
        <w:rPr>
          <w:spacing w:val="-6"/>
        </w:rPr>
        <w:t xml:space="preserve"> </w:t>
      </w:r>
      <w:r>
        <w:t>end</w:t>
      </w:r>
      <w:r>
        <w:rPr>
          <w:spacing w:val="-1"/>
        </w:rPr>
        <w:t xml:space="preserve"> </w:t>
      </w:r>
      <w:r>
        <w:t>point</w:t>
      </w:r>
      <w:r>
        <w:rPr>
          <w:spacing w:val="-4"/>
        </w:rPr>
        <w:t xml:space="preserve"> </w:t>
      </w:r>
      <w:r>
        <w:t>assessment</w:t>
      </w:r>
      <w:r>
        <w:rPr>
          <w:spacing w:val="-1"/>
        </w:rPr>
        <w:t xml:space="preserve"> </w:t>
      </w:r>
      <w:r>
        <w:t>will</w:t>
      </w:r>
      <w:r>
        <w:rPr>
          <w:spacing w:val="-4"/>
        </w:rPr>
        <w:t xml:space="preserve"> </w:t>
      </w:r>
      <w:r>
        <w:t>contain</w:t>
      </w:r>
      <w:r>
        <w:rPr>
          <w:spacing w:val="-2"/>
        </w:rPr>
        <w:t xml:space="preserve"> </w:t>
      </w:r>
      <w:r w:rsidR="008616EB">
        <w:t>3</w:t>
      </w:r>
      <w:r>
        <w:rPr>
          <w:spacing w:val="-5"/>
        </w:rPr>
        <w:t xml:space="preserve"> </w:t>
      </w:r>
      <w:r>
        <w:rPr>
          <w:spacing w:val="-2"/>
        </w:rPr>
        <w:t>components:</w:t>
      </w:r>
    </w:p>
    <w:p w14:paraId="4D1B2799" w14:textId="4E0FB9AF" w:rsidR="00A31250" w:rsidRDefault="008616EB">
      <w:pPr>
        <w:pStyle w:val="ListParagraph"/>
        <w:numPr>
          <w:ilvl w:val="0"/>
          <w:numId w:val="1"/>
        </w:numPr>
        <w:tabs>
          <w:tab w:val="left" w:pos="1450"/>
        </w:tabs>
        <w:spacing w:line="263" w:lineRule="exact"/>
        <w:ind w:left="1450" w:hanging="358"/>
        <w:rPr>
          <w:rFonts w:ascii="Courier New" w:hAnsi="Courier New"/>
        </w:rPr>
      </w:pPr>
      <w:r>
        <w:t>Practical assessment with questions</w:t>
      </w:r>
    </w:p>
    <w:p w14:paraId="25CAF964" w14:textId="77777777" w:rsidR="00A31250" w:rsidRPr="008616EB" w:rsidRDefault="005D3239">
      <w:pPr>
        <w:pStyle w:val="ListParagraph"/>
        <w:numPr>
          <w:ilvl w:val="0"/>
          <w:numId w:val="1"/>
        </w:numPr>
        <w:tabs>
          <w:tab w:val="left" w:pos="1450"/>
        </w:tabs>
        <w:ind w:left="1450" w:hanging="358"/>
        <w:rPr>
          <w:rFonts w:ascii="Courier New" w:hAnsi="Courier New"/>
        </w:rPr>
      </w:pPr>
      <w:r>
        <w:t>Online</w:t>
      </w:r>
      <w:r>
        <w:rPr>
          <w:spacing w:val="-3"/>
        </w:rPr>
        <w:t xml:space="preserve"> </w:t>
      </w:r>
      <w:r>
        <w:t>multiple-choice</w:t>
      </w:r>
      <w:r>
        <w:rPr>
          <w:spacing w:val="-9"/>
        </w:rPr>
        <w:t xml:space="preserve"> </w:t>
      </w:r>
      <w:r>
        <w:t>knowledge</w:t>
      </w:r>
      <w:r>
        <w:rPr>
          <w:spacing w:val="-6"/>
        </w:rPr>
        <w:t xml:space="preserve"> </w:t>
      </w:r>
      <w:r>
        <w:rPr>
          <w:spacing w:val="-2"/>
        </w:rPr>
        <w:t>tests</w:t>
      </w:r>
    </w:p>
    <w:p w14:paraId="1789B669" w14:textId="5ACB4211" w:rsidR="008616EB" w:rsidRDefault="008616EB">
      <w:pPr>
        <w:pStyle w:val="ListParagraph"/>
        <w:numPr>
          <w:ilvl w:val="0"/>
          <w:numId w:val="1"/>
        </w:numPr>
        <w:tabs>
          <w:tab w:val="left" w:pos="1450"/>
        </w:tabs>
        <w:ind w:left="1450" w:hanging="358"/>
        <w:rPr>
          <w:rFonts w:ascii="Courier New" w:hAnsi="Courier New"/>
        </w:rPr>
      </w:pPr>
      <w:r>
        <w:rPr>
          <w:spacing w:val="-2"/>
        </w:rPr>
        <w:t>Professional discussion underpinned by a portfolio of evidence</w:t>
      </w:r>
    </w:p>
    <w:p w14:paraId="32457AB8" w14:textId="77777777" w:rsidR="00A31250" w:rsidRDefault="005D3239" w:rsidP="008616EB">
      <w:pPr>
        <w:pStyle w:val="BodyText"/>
        <w:spacing w:before="234"/>
        <w:ind w:left="0"/>
      </w:pPr>
      <w:r>
        <w:t>There</w:t>
      </w:r>
      <w:r>
        <w:rPr>
          <w:spacing w:val="-4"/>
        </w:rPr>
        <w:t xml:space="preserve"> </w:t>
      </w:r>
      <w:r>
        <w:t>will</w:t>
      </w:r>
      <w:r>
        <w:rPr>
          <w:spacing w:val="-3"/>
        </w:rPr>
        <w:t xml:space="preserve"> </w:t>
      </w:r>
      <w:r>
        <w:t>be</w:t>
      </w:r>
      <w:r>
        <w:rPr>
          <w:spacing w:val="-3"/>
        </w:rPr>
        <w:t xml:space="preserve"> </w:t>
      </w:r>
      <w:r>
        <w:t>2</w:t>
      </w:r>
      <w:r>
        <w:rPr>
          <w:spacing w:val="-1"/>
        </w:rPr>
        <w:t xml:space="preserve"> </w:t>
      </w:r>
      <w:r>
        <w:t>levels</w:t>
      </w:r>
      <w:r>
        <w:rPr>
          <w:spacing w:val="-3"/>
        </w:rPr>
        <w:t xml:space="preserve"> </w:t>
      </w:r>
      <w:r>
        <w:t>of</w:t>
      </w:r>
      <w:r>
        <w:rPr>
          <w:spacing w:val="-2"/>
        </w:rPr>
        <w:t xml:space="preserve"> </w:t>
      </w:r>
      <w:r>
        <w:t>achievement:</w:t>
      </w:r>
      <w:r>
        <w:rPr>
          <w:spacing w:val="-1"/>
        </w:rPr>
        <w:t xml:space="preserve"> </w:t>
      </w:r>
      <w:r>
        <w:t>Pass</w:t>
      </w:r>
      <w:r>
        <w:rPr>
          <w:spacing w:val="-3"/>
        </w:rPr>
        <w:t xml:space="preserve"> </w:t>
      </w:r>
      <w:r>
        <w:t>&amp;</w:t>
      </w:r>
      <w:r>
        <w:rPr>
          <w:spacing w:val="-5"/>
        </w:rPr>
        <w:t xml:space="preserve"> </w:t>
      </w:r>
      <w:r>
        <w:rPr>
          <w:spacing w:val="-2"/>
        </w:rPr>
        <w:t>Distinction</w:t>
      </w:r>
    </w:p>
    <w:p w14:paraId="2E81A9EE" w14:textId="77777777" w:rsidR="00A31250" w:rsidRDefault="005D3239">
      <w:pPr>
        <w:pStyle w:val="BodyText"/>
        <w:spacing w:before="251"/>
        <w:ind w:left="732" w:right="1111"/>
      </w:pPr>
      <w:r>
        <w:t>In</w:t>
      </w:r>
      <w:r>
        <w:rPr>
          <w:spacing w:val="-5"/>
        </w:rPr>
        <w:t xml:space="preserve"> </w:t>
      </w:r>
      <w:r>
        <w:t>the</w:t>
      </w:r>
      <w:r>
        <w:rPr>
          <w:spacing w:val="-3"/>
        </w:rPr>
        <w:t xml:space="preserve"> </w:t>
      </w:r>
      <w:r>
        <w:t>unlikely</w:t>
      </w:r>
      <w:r>
        <w:rPr>
          <w:spacing w:val="-5"/>
        </w:rPr>
        <w:t xml:space="preserve"> </w:t>
      </w:r>
      <w:r>
        <w:t>event</w:t>
      </w:r>
      <w:r>
        <w:rPr>
          <w:spacing w:val="-1"/>
        </w:rPr>
        <w:t xml:space="preserve"> </w:t>
      </w:r>
      <w:r>
        <w:t>of an</w:t>
      </w:r>
      <w:r>
        <w:rPr>
          <w:spacing w:val="-3"/>
        </w:rPr>
        <w:t xml:space="preserve"> </w:t>
      </w:r>
      <w:r>
        <w:t>apprentice</w:t>
      </w:r>
      <w:r>
        <w:rPr>
          <w:spacing w:val="-5"/>
        </w:rPr>
        <w:t xml:space="preserve"> </w:t>
      </w:r>
      <w:r>
        <w:t>needing</w:t>
      </w:r>
      <w:r>
        <w:rPr>
          <w:spacing w:val="-2"/>
        </w:rPr>
        <w:t xml:space="preserve"> </w:t>
      </w:r>
      <w:r>
        <w:t>to</w:t>
      </w:r>
      <w:r>
        <w:rPr>
          <w:spacing w:val="-5"/>
        </w:rPr>
        <w:t xml:space="preserve"> </w:t>
      </w:r>
      <w:proofErr w:type="spellStart"/>
      <w:r>
        <w:t>resit</w:t>
      </w:r>
      <w:proofErr w:type="spellEnd"/>
      <w:r>
        <w:rPr>
          <w:spacing w:val="-3"/>
        </w:rPr>
        <w:t xml:space="preserve"> </w:t>
      </w:r>
      <w:r>
        <w:t>an</w:t>
      </w:r>
      <w:r>
        <w:rPr>
          <w:spacing w:val="-1"/>
        </w:rPr>
        <w:t xml:space="preserve"> </w:t>
      </w:r>
      <w:r>
        <w:t>End</w:t>
      </w:r>
      <w:r>
        <w:rPr>
          <w:spacing w:val="-5"/>
        </w:rPr>
        <w:t xml:space="preserve"> </w:t>
      </w:r>
      <w:r>
        <w:t>Point</w:t>
      </w:r>
      <w:r>
        <w:rPr>
          <w:spacing w:val="-1"/>
        </w:rPr>
        <w:t xml:space="preserve"> </w:t>
      </w:r>
      <w:r>
        <w:t>Assessment</w:t>
      </w:r>
      <w:r>
        <w:rPr>
          <w:spacing w:val="-3"/>
        </w:rPr>
        <w:t xml:space="preserve"> </w:t>
      </w:r>
      <w:r>
        <w:t>(or</w:t>
      </w:r>
      <w:r>
        <w:rPr>
          <w:spacing w:val="-2"/>
        </w:rPr>
        <w:t xml:space="preserve"> </w:t>
      </w:r>
      <w:r>
        <w:t>elements of the End Point Assessment), then the employer will be responsible for funding these additional costs</w:t>
      </w:r>
    </w:p>
    <w:p w14:paraId="3F60D512" w14:textId="77777777" w:rsidR="00A31250" w:rsidRDefault="00A31250">
      <w:pPr>
        <w:pStyle w:val="BodyText"/>
        <w:spacing w:before="250"/>
        <w:ind w:left="0"/>
        <w:rPr>
          <w:sz w:val="28"/>
        </w:rPr>
      </w:pPr>
    </w:p>
    <w:p w14:paraId="00DAE391" w14:textId="77777777" w:rsidR="00A31250" w:rsidRDefault="005D3239">
      <w:pPr>
        <w:pStyle w:val="Heading1"/>
        <w:tabs>
          <w:tab w:val="left" w:pos="9787"/>
        </w:tabs>
      </w:pPr>
      <w:r>
        <w:rPr>
          <w:color w:val="000000"/>
          <w:shd w:val="clear" w:color="auto" w:fill="E2EFD8"/>
        </w:rPr>
        <w:t>What’s</w:t>
      </w:r>
      <w:r>
        <w:rPr>
          <w:color w:val="000000"/>
          <w:spacing w:val="-3"/>
          <w:shd w:val="clear" w:color="auto" w:fill="E2EFD8"/>
        </w:rPr>
        <w:t xml:space="preserve"> </w:t>
      </w:r>
      <w:r>
        <w:rPr>
          <w:color w:val="000000"/>
          <w:shd w:val="clear" w:color="auto" w:fill="E2EFD8"/>
        </w:rPr>
        <w:t>Next?</w:t>
      </w:r>
      <w:r>
        <w:rPr>
          <w:color w:val="000000"/>
          <w:spacing w:val="-5"/>
          <w:shd w:val="clear" w:color="auto" w:fill="E2EFD8"/>
        </w:rPr>
        <w:t xml:space="preserve"> </w:t>
      </w:r>
      <w:r>
        <w:rPr>
          <w:color w:val="000000"/>
          <w:shd w:val="clear" w:color="auto" w:fill="E2EFD8"/>
        </w:rPr>
        <w:t>How</w:t>
      </w:r>
      <w:r>
        <w:rPr>
          <w:color w:val="000000"/>
          <w:spacing w:val="1"/>
          <w:shd w:val="clear" w:color="auto" w:fill="E2EFD8"/>
        </w:rPr>
        <w:t xml:space="preserve"> </w:t>
      </w:r>
      <w:r>
        <w:rPr>
          <w:color w:val="000000"/>
          <w:shd w:val="clear" w:color="auto" w:fill="E2EFD8"/>
        </w:rPr>
        <w:t>to</w:t>
      </w:r>
      <w:r>
        <w:rPr>
          <w:color w:val="000000"/>
          <w:spacing w:val="1"/>
          <w:shd w:val="clear" w:color="auto" w:fill="E2EFD8"/>
        </w:rPr>
        <w:t xml:space="preserve"> </w:t>
      </w:r>
      <w:r>
        <w:rPr>
          <w:color w:val="000000"/>
          <w:spacing w:val="-4"/>
          <w:shd w:val="clear" w:color="auto" w:fill="E2EFD8"/>
        </w:rPr>
        <w:t>Apply</w:t>
      </w:r>
      <w:r>
        <w:rPr>
          <w:color w:val="000000"/>
          <w:shd w:val="clear" w:color="auto" w:fill="E2EFD8"/>
        </w:rPr>
        <w:tab/>
      </w:r>
    </w:p>
    <w:p w14:paraId="6858E4DA" w14:textId="77777777" w:rsidR="00A31250" w:rsidRDefault="005D3239">
      <w:pPr>
        <w:pStyle w:val="BodyText"/>
        <w:spacing w:before="257"/>
        <w:ind w:left="732" w:right="1111"/>
      </w:pPr>
      <w:r>
        <w:t>In order to</w:t>
      </w:r>
      <w:r>
        <w:rPr>
          <w:spacing w:val="-1"/>
        </w:rPr>
        <w:t xml:space="preserve"> </w:t>
      </w:r>
      <w:r>
        <w:t xml:space="preserve">start the </w:t>
      </w:r>
      <w:proofErr w:type="gramStart"/>
      <w:r>
        <w:t>enrolment</w:t>
      </w:r>
      <w:proofErr w:type="gramEnd"/>
      <w:r>
        <w:t xml:space="preserve"> process we need an </w:t>
      </w:r>
      <w:r>
        <w:rPr>
          <w:rFonts w:ascii="Arial"/>
          <w:b/>
        </w:rPr>
        <w:t xml:space="preserve">Online Application Form </w:t>
      </w:r>
      <w:r>
        <w:t>to be completed</w:t>
      </w:r>
      <w:r>
        <w:rPr>
          <w:spacing w:val="-4"/>
        </w:rPr>
        <w:t xml:space="preserve"> </w:t>
      </w:r>
      <w:r>
        <w:t>&amp;</w:t>
      </w:r>
      <w:r>
        <w:rPr>
          <w:spacing w:val="-1"/>
        </w:rPr>
        <w:t xml:space="preserve"> </w:t>
      </w:r>
      <w:r>
        <w:t>submitted.</w:t>
      </w:r>
      <w:r>
        <w:rPr>
          <w:spacing w:val="-4"/>
        </w:rPr>
        <w:t xml:space="preserve"> </w:t>
      </w:r>
      <w:r>
        <w:t>You</w:t>
      </w:r>
      <w:r>
        <w:rPr>
          <w:spacing w:val="-1"/>
        </w:rPr>
        <w:t xml:space="preserve"> </w:t>
      </w:r>
      <w:r>
        <w:t>can</w:t>
      </w:r>
      <w:r>
        <w:rPr>
          <w:spacing w:val="-2"/>
        </w:rPr>
        <w:t xml:space="preserve"> </w:t>
      </w:r>
      <w:r>
        <w:t>do</w:t>
      </w:r>
      <w:r>
        <w:rPr>
          <w:spacing w:val="-4"/>
        </w:rPr>
        <w:t xml:space="preserve"> </w:t>
      </w:r>
      <w:r>
        <w:t>this</w:t>
      </w:r>
      <w:r>
        <w:rPr>
          <w:spacing w:val="-4"/>
        </w:rPr>
        <w:t xml:space="preserve"> </w:t>
      </w:r>
      <w:r>
        <w:t>by</w:t>
      </w:r>
      <w:r>
        <w:rPr>
          <w:spacing w:val="-4"/>
        </w:rPr>
        <w:t xml:space="preserve"> </w:t>
      </w:r>
      <w:r>
        <w:t>contacting</w:t>
      </w:r>
      <w:r>
        <w:rPr>
          <w:spacing w:val="-2"/>
        </w:rPr>
        <w:t xml:space="preserve"> </w:t>
      </w:r>
      <w:r>
        <w:t>the</w:t>
      </w:r>
      <w:r>
        <w:rPr>
          <w:spacing w:val="-4"/>
        </w:rPr>
        <w:t xml:space="preserve"> </w:t>
      </w:r>
      <w:r>
        <w:t>Employer</w:t>
      </w:r>
      <w:r>
        <w:rPr>
          <w:spacing w:val="-1"/>
        </w:rPr>
        <w:t xml:space="preserve"> </w:t>
      </w:r>
      <w:r>
        <w:t>Services</w:t>
      </w:r>
      <w:r>
        <w:rPr>
          <w:spacing w:val="-4"/>
        </w:rPr>
        <w:t xml:space="preserve"> </w:t>
      </w:r>
      <w:r>
        <w:t>Team.</w:t>
      </w:r>
    </w:p>
    <w:p w14:paraId="35505B5C" w14:textId="77777777" w:rsidR="00A31250" w:rsidRDefault="00A31250">
      <w:pPr>
        <w:pStyle w:val="BodyText"/>
        <w:ind w:left="0"/>
      </w:pPr>
    </w:p>
    <w:p w14:paraId="66CDA765" w14:textId="77777777" w:rsidR="00A31250" w:rsidRDefault="005D3239">
      <w:pPr>
        <w:ind w:left="732"/>
        <w:rPr>
          <w:rFonts w:ascii="Arial"/>
          <w:b/>
        </w:rPr>
      </w:pPr>
      <w:r>
        <w:rPr>
          <w:rFonts w:ascii="Arial"/>
          <w:b/>
        </w:rPr>
        <w:t>Telephone:</w:t>
      </w:r>
      <w:r>
        <w:rPr>
          <w:rFonts w:ascii="Arial"/>
          <w:b/>
          <w:spacing w:val="-4"/>
        </w:rPr>
        <w:t xml:space="preserve"> </w:t>
      </w:r>
      <w:r>
        <w:rPr>
          <w:rFonts w:ascii="Arial"/>
          <w:b/>
        </w:rPr>
        <w:t>01995</w:t>
      </w:r>
      <w:r>
        <w:rPr>
          <w:rFonts w:ascii="Arial"/>
          <w:b/>
          <w:spacing w:val="-4"/>
        </w:rPr>
        <w:t xml:space="preserve"> </w:t>
      </w:r>
      <w:r>
        <w:rPr>
          <w:rFonts w:ascii="Arial"/>
          <w:b/>
          <w:spacing w:val="-2"/>
        </w:rPr>
        <w:t>642255</w:t>
      </w:r>
    </w:p>
    <w:p w14:paraId="7A9BB8C3" w14:textId="77777777" w:rsidR="00A31250" w:rsidRDefault="00A31250">
      <w:pPr>
        <w:pStyle w:val="BodyText"/>
        <w:ind w:left="0"/>
        <w:rPr>
          <w:rFonts w:ascii="Arial"/>
          <w:b/>
        </w:rPr>
      </w:pPr>
    </w:p>
    <w:p w14:paraId="430C0055" w14:textId="77777777" w:rsidR="00A31250" w:rsidRDefault="005D3239">
      <w:pPr>
        <w:spacing w:line="480" w:lineRule="auto"/>
        <w:ind w:left="732" w:right="4579"/>
        <w:rPr>
          <w:rFonts w:ascii="Arial"/>
          <w:b/>
        </w:rPr>
      </w:pPr>
      <w:r>
        <w:rPr>
          <w:rFonts w:ascii="Arial"/>
          <w:b/>
        </w:rPr>
        <w:t>Email:</w:t>
      </w:r>
      <w:r>
        <w:rPr>
          <w:rFonts w:ascii="Arial"/>
          <w:b/>
          <w:spacing w:val="-16"/>
        </w:rPr>
        <w:t xml:space="preserve"> </w:t>
      </w:r>
      <w:hyperlink r:id="rId6">
        <w:r>
          <w:rPr>
            <w:rFonts w:ascii="Arial"/>
            <w:b/>
          </w:rPr>
          <w:t>employerenquiries@myerscough.ac.uk</w:t>
        </w:r>
      </w:hyperlink>
      <w:r>
        <w:rPr>
          <w:rFonts w:ascii="Arial"/>
          <w:b/>
        </w:rPr>
        <w:t xml:space="preserve"> Website: </w:t>
      </w:r>
      <w:hyperlink r:id="rId7">
        <w:r>
          <w:rPr>
            <w:rFonts w:ascii="Arial"/>
            <w:b/>
            <w:u w:val="single"/>
          </w:rPr>
          <w:t>www.myerscough.ac.uk</w:t>
        </w:r>
      </w:hyperlink>
    </w:p>
    <w:sectPr w:rsidR="00A31250">
      <w:pgSz w:w="11910" w:h="16840"/>
      <w:pgMar w:top="1340" w:right="283"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620B"/>
    <w:multiLevelType w:val="hybridMultilevel"/>
    <w:tmpl w:val="387C5C6E"/>
    <w:lvl w:ilvl="0" w:tplc="418AA326">
      <w:numFmt w:val="bullet"/>
      <w:lvlText w:val="o"/>
      <w:lvlJc w:val="left"/>
      <w:pPr>
        <w:ind w:left="1452" w:hanging="360"/>
      </w:pPr>
      <w:rPr>
        <w:rFonts w:ascii="Courier New" w:eastAsia="Courier New" w:hAnsi="Courier New" w:cs="Courier New" w:hint="default"/>
        <w:spacing w:val="0"/>
        <w:w w:val="100"/>
        <w:lang w:val="en-US" w:eastAsia="en-US" w:bidi="ar-SA"/>
      </w:rPr>
    </w:lvl>
    <w:lvl w:ilvl="1" w:tplc="6082DB76">
      <w:numFmt w:val="bullet"/>
      <w:lvlText w:val="•"/>
      <w:lvlJc w:val="left"/>
      <w:pPr>
        <w:ind w:left="2405" w:hanging="360"/>
      </w:pPr>
      <w:rPr>
        <w:rFonts w:hint="default"/>
        <w:lang w:val="en-US" w:eastAsia="en-US" w:bidi="ar-SA"/>
      </w:rPr>
    </w:lvl>
    <w:lvl w:ilvl="2" w:tplc="D4D0DF9C">
      <w:numFmt w:val="bullet"/>
      <w:lvlText w:val="•"/>
      <w:lvlJc w:val="left"/>
      <w:pPr>
        <w:ind w:left="3351" w:hanging="360"/>
      </w:pPr>
      <w:rPr>
        <w:rFonts w:hint="default"/>
        <w:lang w:val="en-US" w:eastAsia="en-US" w:bidi="ar-SA"/>
      </w:rPr>
    </w:lvl>
    <w:lvl w:ilvl="3" w:tplc="1ACEA592">
      <w:numFmt w:val="bullet"/>
      <w:lvlText w:val="•"/>
      <w:lvlJc w:val="left"/>
      <w:pPr>
        <w:ind w:left="4296" w:hanging="360"/>
      </w:pPr>
      <w:rPr>
        <w:rFonts w:hint="default"/>
        <w:lang w:val="en-US" w:eastAsia="en-US" w:bidi="ar-SA"/>
      </w:rPr>
    </w:lvl>
    <w:lvl w:ilvl="4" w:tplc="42729F8A">
      <w:numFmt w:val="bullet"/>
      <w:lvlText w:val="•"/>
      <w:lvlJc w:val="left"/>
      <w:pPr>
        <w:ind w:left="5242" w:hanging="360"/>
      </w:pPr>
      <w:rPr>
        <w:rFonts w:hint="default"/>
        <w:lang w:val="en-US" w:eastAsia="en-US" w:bidi="ar-SA"/>
      </w:rPr>
    </w:lvl>
    <w:lvl w:ilvl="5" w:tplc="22B844C6">
      <w:numFmt w:val="bullet"/>
      <w:lvlText w:val="•"/>
      <w:lvlJc w:val="left"/>
      <w:pPr>
        <w:ind w:left="6187" w:hanging="360"/>
      </w:pPr>
      <w:rPr>
        <w:rFonts w:hint="default"/>
        <w:lang w:val="en-US" w:eastAsia="en-US" w:bidi="ar-SA"/>
      </w:rPr>
    </w:lvl>
    <w:lvl w:ilvl="6" w:tplc="C780F7BA">
      <w:numFmt w:val="bullet"/>
      <w:lvlText w:val="•"/>
      <w:lvlJc w:val="left"/>
      <w:pPr>
        <w:ind w:left="7133" w:hanging="360"/>
      </w:pPr>
      <w:rPr>
        <w:rFonts w:hint="default"/>
        <w:lang w:val="en-US" w:eastAsia="en-US" w:bidi="ar-SA"/>
      </w:rPr>
    </w:lvl>
    <w:lvl w:ilvl="7" w:tplc="4C68C336">
      <w:numFmt w:val="bullet"/>
      <w:lvlText w:val="•"/>
      <w:lvlJc w:val="left"/>
      <w:pPr>
        <w:ind w:left="8078" w:hanging="360"/>
      </w:pPr>
      <w:rPr>
        <w:rFonts w:hint="default"/>
        <w:lang w:val="en-US" w:eastAsia="en-US" w:bidi="ar-SA"/>
      </w:rPr>
    </w:lvl>
    <w:lvl w:ilvl="8" w:tplc="A0F454AA">
      <w:numFmt w:val="bullet"/>
      <w:lvlText w:val="•"/>
      <w:lvlJc w:val="left"/>
      <w:pPr>
        <w:ind w:left="9024" w:hanging="360"/>
      </w:pPr>
      <w:rPr>
        <w:rFonts w:hint="default"/>
        <w:lang w:val="en-US" w:eastAsia="en-US" w:bidi="ar-SA"/>
      </w:rPr>
    </w:lvl>
  </w:abstractNum>
  <w:num w:numId="1" w16cid:durableId="161200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50"/>
    <w:rsid w:val="000331B5"/>
    <w:rsid w:val="00113C14"/>
    <w:rsid w:val="001F2680"/>
    <w:rsid w:val="00256388"/>
    <w:rsid w:val="002E616C"/>
    <w:rsid w:val="003E4034"/>
    <w:rsid w:val="004F58AC"/>
    <w:rsid w:val="005048F6"/>
    <w:rsid w:val="005912FC"/>
    <w:rsid w:val="005D3239"/>
    <w:rsid w:val="00652A65"/>
    <w:rsid w:val="006D17CB"/>
    <w:rsid w:val="00757438"/>
    <w:rsid w:val="007E2E16"/>
    <w:rsid w:val="008616EB"/>
    <w:rsid w:val="008B1C1B"/>
    <w:rsid w:val="00A31250"/>
    <w:rsid w:val="00AF7D9C"/>
    <w:rsid w:val="00B0498C"/>
    <w:rsid w:val="00B8621A"/>
    <w:rsid w:val="00BA387E"/>
    <w:rsid w:val="00BF4F89"/>
    <w:rsid w:val="00D22234"/>
    <w:rsid w:val="00E20765"/>
    <w:rsid w:val="00F0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65A4"/>
  <w15:docId w15:val="{6CD92918-5C89-435B-88C8-874868F8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732"/>
      <w:outlineLvl w:val="0"/>
    </w:pPr>
    <w:rPr>
      <w:rFonts w:ascii="Arial" w:eastAsia="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0"/>
    </w:pPr>
  </w:style>
  <w:style w:type="paragraph" w:styleId="ListParagraph">
    <w:name w:val="List Paragraph"/>
    <w:basedOn w:val="Normal"/>
    <w:uiPriority w:val="1"/>
    <w:qFormat/>
    <w:pPr>
      <w:spacing w:line="253" w:lineRule="exact"/>
      <w:ind w:left="1450"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742032">
      <w:bodyDiv w:val="1"/>
      <w:marLeft w:val="0"/>
      <w:marRight w:val="0"/>
      <w:marTop w:val="0"/>
      <w:marBottom w:val="0"/>
      <w:divBdr>
        <w:top w:val="none" w:sz="0" w:space="0" w:color="auto"/>
        <w:left w:val="none" w:sz="0" w:space="0" w:color="auto"/>
        <w:bottom w:val="none" w:sz="0" w:space="0" w:color="auto"/>
        <w:right w:val="none" w:sz="0" w:space="0" w:color="auto"/>
      </w:divBdr>
    </w:div>
    <w:div w:id="185795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erscoug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erenquiries@myerscough.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Arborist L2 Factsheet</dc:title>
  <dc:creator>LPrice</dc:creator>
  <cp:lastModifiedBy>Dave Salmon</cp:lastModifiedBy>
  <cp:revision>2</cp:revision>
  <dcterms:created xsi:type="dcterms:W3CDTF">2025-01-30T15:55:00Z</dcterms:created>
  <dcterms:modified xsi:type="dcterms:W3CDTF">2025-01-30T15:55:00Z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LastSaved">
    <vt:filetime>2025-01-30T00:00:00Z</vt:filetime>
  </property>
  <property fmtid="{D5CDD505-2E9C-101B-9397-08002B2CF9AE}" pid="4" name="Producer">
    <vt:lpwstr>Microsoft: Print To PDF</vt:lpwstr>
  </property>
</Properties>
</file>