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9E0E63" w:rsidRPr="002B100F" w:rsidRDefault="009E0E63">
      <w:pPr>
        <w:suppressAutoHyphens/>
        <w:jc w:val="center"/>
        <w:rPr>
          <w:rFonts w:ascii="Arial" w:hAnsi="Arial" w:cs="Arial"/>
          <w:spacing w:val="-3"/>
        </w:rPr>
      </w:pPr>
    </w:p>
    <w:p w14:paraId="0A37501D" w14:textId="77777777" w:rsidR="009E0E63" w:rsidRDefault="008C4B92" w:rsidP="006E1889">
      <w:pPr>
        <w:suppressAutoHyphens/>
        <w:jc w:val="center"/>
        <w:rPr>
          <w:rFonts w:ascii="Arial" w:hAnsi="Arial" w:cs="Arial"/>
          <w:spacing w:val="-3"/>
        </w:rPr>
      </w:pPr>
      <w:r w:rsidRPr="00FB19D8">
        <w:rPr>
          <w:noProof/>
          <w:lang w:eastAsia="en-GB"/>
        </w:rPr>
        <w:drawing>
          <wp:inline distT="0" distB="0" distL="0" distR="0" wp14:anchorId="205B5711" wp14:editId="07777777">
            <wp:extent cx="5734050" cy="1790700"/>
            <wp:effectExtent l="0" t="0" r="0" b="0"/>
            <wp:docPr id="2"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ingleton\AppData\Local\Microsoft\Windows\Temporary Internet Files\Content.Outlook\H11PKNFR\Sits Vac Header 54027 2017 Mon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1790700"/>
                    </a:xfrm>
                    <a:prstGeom prst="rect">
                      <a:avLst/>
                    </a:prstGeom>
                    <a:noFill/>
                    <a:ln>
                      <a:noFill/>
                    </a:ln>
                  </pic:spPr>
                </pic:pic>
              </a:graphicData>
            </a:graphic>
          </wp:inline>
        </w:drawing>
      </w:r>
    </w:p>
    <w:p w14:paraId="5DAB6C7B"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3998CE47">
        <w:tc>
          <w:tcPr>
            <w:tcW w:w="4621" w:type="dxa"/>
            <w:tcBorders>
              <w:top w:val="single" w:sz="6" w:space="0" w:color="auto"/>
              <w:left w:val="single" w:sz="6" w:space="0" w:color="auto"/>
              <w:bottom w:val="nil"/>
              <w:right w:val="single" w:sz="6" w:space="0" w:color="auto"/>
            </w:tcBorders>
            <w:shd w:val="clear" w:color="auto" w:fill="D9D9D9" w:themeFill="background1" w:themeFillShade="D9"/>
          </w:tcPr>
          <w:p w14:paraId="45CD8191" w14:textId="77777777" w:rsidR="00A63814" w:rsidRPr="002B100F" w:rsidRDefault="00A63814">
            <w:pPr>
              <w:suppressAutoHyphens/>
              <w:jc w:val="both"/>
              <w:rPr>
                <w:rFonts w:ascii="Arial" w:hAnsi="Arial" w:cs="Arial"/>
                <w:b/>
                <w:spacing w:val="-3"/>
              </w:rPr>
            </w:pPr>
            <w:r>
              <w:rPr>
                <w:rFonts w:ascii="Arial" w:hAnsi="Arial" w:cs="Arial"/>
                <w:b/>
                <w:spacing w:val="-3"/>
              </w:rPr>
              <w:t>JOB TITLE</w:t>
            </w:r>
          </w:p>
        </w:tc>
        <w:tc>
          <w:tcPr>
            <w:tcW w:w="4621" w:type="dxa"/>
            <w:tcBorders>
              <w:top w:val="single" w:sz="6" w:space="0" w:color="auto"/>
              <w:left w:val="single" w:sz="6" w:space="0" w:color="auto"/>
              <w:bottom w:val="nil"/>
              <w:right w:val="single" w:sz="6" w:space="0" w:color="auto"/>
            </w:tcBorders>
            <w:shd w:val="clear" w:color="auto" w:fill="D9D9D9" w:themeFill="background1" w:themeFillShade="D9"/>
          </w:tcPr>
          <w:p w14:paraId="2E8F64F2" w14:textId="77777777" w:rsidR="00A63814" w:rsidRPr="002B100F" w:rsidRDefault="00A63814">
            <w:pPr>
              <w:suppressAutoHyphens/>
              <w:rPr>
                <w:rFonts w:ascii="Arial" w:hAnsi="Arial" w:cs="Arial"/>
                <w:b/>
                <w:spacing w:val="-3"/>
              </w:rPr>
            </w:pPr>
            <w:r>
              <w:rPr>
                <w:rFonts w:ascii="Arial" w:hAnsi="Arial" w:cs="Arial"/>
                <w:b/>
                <w:spacing w:val="-3"/>
              </w:rPr>
              <w:t>AREA OF WORK</w:t>
            </w:r>
          </w:p>
        </w:tc>
      </w:tr>
      <w:tr w:rsidR="00C17DC0" w:rsidRPr="0093183D" w14:paraId="0C4FF8EA" w14:textId="77777777" w:rsidTr="3998CE47">
        <w:tc>
          <w:tcPr>
            <w:tcW w:w="4621" w:type="dxa"/>
            <w:tcBorders>
              <w:top w:val="single" w:sz="6" w:space="0" w:color="auto"/>
              <w:left w:val="single" w:sz="6" w:space="0" w:color="auto"/>
              <w:bottom w:val="nil"/>
              <w:right w:val="single" w:sz="6" w:space="0" w:color="auto"/>
            </w:tcBorders>
          </w:tcPr>
          <w:p w14:paraId="45377D79" w14:textId="77777777" w:rsidR="00C17DC0" w:rsidRPr="00D05BE8" w:rsidRDefault="00C17DC0" w:rsidP="00C17DC0">
            <w:pPr>
              <w:suppressAutoHyphens/>
              <w:jc w:val="center"/>
              <w:rPr>
                <w:rFonts w:ascii="Arial" w:hAnsi="Arial" w:cs="Arial"/>
                <w:spacing w:val="-3"/>
                <w:szCs w:val="22"/>
              </w:rPr>
            </w:pPr>
          </w:p>
          <w:p w14:paraId="7CD57367" w14:textId="77777777" w:rsidR="00C17DC0" w:rsidRDefault="00C17DC0" w:rsidP="00C17DC0">
            <w:pPr>
              <w:suppressAutoHyphens/>
              <w:jc w:val="center"/>
              <w:rPr>
                <w:rFonts w:ascii="Arial" w:hAnsi="Arial" w:cs="Arial"/>
                <w:spacing w:val="-3"/>
              </w:rPr>
            </w:pPr>
            <w:bookmarkStart w:id="0" w:name="_Hlk114133775"/>
            <w:r w:rsidRPr="5419F143">
              <w:rPr>
                <w:rFonts w:ascii="Arial" w:hAnsi="Arial" w:cs="Arial"/>
                <w:spacing w:val="-3"/>
              </w:rPr>
              <w:t>Apprenticeship</w:t>
            </w:r>
            <w:r>
              <w:rPr>
                <w:rFonts w:ascii="Arial" w:hAnsi="Arial" w:cs="Arial"/>
                <w:spacing w:val="-3"/>
              </w:rPr>
              <w:t xml:space="preserve"> Work-Based</w:t>
            </w:r>
            <w:r w:rsidRPr="5419F143">
              <w:rPr>
                <w:rFonts w:ascii="Arial" w:hAnsi="Arial" w:cs="Arial"/>
                <w:spacing w:val="-3"/>
              </w:rPr>
              <w:t xml:space="preserve"> Progress Coach</w:t>
            </w:r>
          </w:p>
          <w:p w14:paraId="23B93E91" w14:textId="77777777" w:rsidR="00C17DC0" w:rsidRDefault="00C17DC0" w:rsidP="00C17DC0">
            <w:pPr>
              <w:jc w:val="center"/>
              <w:rPr>
                <w:rFonts w:ascii="Arial" w:hAnsi="Arial" w:cs="Arial"/>
              </w:rPr>
            </w:pPr>
          </w:p>
          <w:bookmarkEnd w:id="0"/>
          <w:p w14:paraId="14A1F5CE" w14:textId="77777777" w:rsidR="00C17DC0" w:rsidRDefault="00C17DC0" w:rsidP="00C17DC0">
            <w:pPr>
              <w:jc w:val="center"/>
              <w:rPr>
                <w:rFonts w:ascii="Arial" w:hAnsi="Arial" w:cs="Arial"/>
              </w:rPr>
            </w:pPr>
            <w:r w:rsidRPr="5557E8EE">
              <w:rPr>
                <w:rFonts w:ascii="Arial" w:hAnsi="Arial" w:cs="Arial"/>
              </w:rPr>
              <w:t>Arboriculture</w:t>
            </w:r>
            <w:r>
              <w:rPr>
                <w:rFonts w:ascii="Arial" w:hAnsi="Arial" w:cs="Arial"/>
              </w:rPr>
              <w:t xml:space="preserve"> (Higher &amp; Degree Apprenticeships)</w:t>
            </w:r>
          </w:p>
          <w:p w14:paraId="245F8AFF" w14:textId="77777777" w:rsidR="00C17DC0" w:rsidRDefault="00C17DC0" w:rsidP="00C17DC0">
            <w:pPr>
              <w:jc w:val="center"/>
              <w:rPr>
                <w:rFonts w:ascii="Arial" w:hAnsi="Arial" w:cs="Arial"/>
              </w:rPr>
            </w:pPr>
            <w:r>
              <w:rPr>
                <w:rFonts w:ascii="Arial" w:hAnsi="Arial" w:cs="Arial"/>
              </w:rPr>
              <w:t xml:space="preserve"> (0.5 post)</w:t>
            </w:r>
          </w:p>
          <w:p w14:paraId="6A05A809" w14:textId="77777777" w:rsidR="00C17DC0" w:rsidRPr="004462ED" w:rsidRDefault="00C17DC0" w:rsidP="00C17DC0">
            <w:pPr>
              <w:suppressAutoHyphens/>
              <w:rPr>
                <w:rFonts w:ascii="Arial" w:hAnsi="Arial" w:cs="Arial"/>
                <w:spacing w:val="-3"/>
                <w:sz w:val="22"/>
                <w:szCs w:val="18"/>
              </w:rPr>
            </w:pPr>
          </w:p>
        </w:tc>
        <w:tc>
          <w:tcPr>
            <w:tcW w:w="4621" w:type="dxa"/>
            <w:tcBorders>
              <w:top w:val="single" w:sz="6" w:space="0" w:color="auto"/>
              <w:left w:val="single" w:sz="6" w:space="0" w:color="auto"/>
              <w:bottom w:val="nil"/>
              <w:right w:val="single" w:sz="6" w:space="0" w:color="auto"/>
            </w:tcBorders>
          </w:tcPr>
          <w:p w14:paraId="1CC95CD3" w14:textId="77777777" w:rsidR="00C17DC0" w:rsidRDefault="00C17DC0" w:rsidP="00C17DC0">
            <w:pPr>
              <w:suppressAutoHyphens/>
              <w:rPr>
                <w:rFonts w:ascii="Arial" w:hAnsi="Arial" w:cs="Arial"/>
                <w:spacing w:val="-3"/>
                <w:szCs w:val="22"/>
              </w:rPr>
            </w:pPr>
          </w:p>
          <w:p w14:paraId="73FAD5A7" w14:textId="77777777" w:rsidR="00C17DC0" w:rsidRDefault="00C17DC0" w:rsidP="00C17DC0">
            <w:pPr>
              <w:suppressAutoHyphens/>
              <w:rPr>
                <w:rFonts w:ascii="Arial" w:hAnsi="Arial" w:cs="Arial"/>
                <w:spacing w:val="-3"/>
                <w:szCs w:val="22"/>
              </w:rPr>
            </w:pPr>
          </w:p>
          <w:p w14:paraId="78E36F6F" w14:textId="77777777" w:rsidR="00C17DC0" w:rsidRDefault="00C17DC0" w:rsidP="00C17DC0">
            <w:pPr>
              <w:spacing w:line="259" w:lineRule="auto"/>
              <w:jc w:val="center"/>
              <w:rPr>
                <w:rFonts w:ascii="Arial" w:hAnsi="Arial" w:cs="Arial"/>
              </w:rPr>
            </w:pPr>
            <w:r>
              <w:rPr>
                <w:rFonts w:ascii="Arial" w:hAnsi="Arial" w:cs="Arial"/>
              </w:rPr>
              <w:t>Apprenticeships &amp; Workforce Development</w:t>
            </w:r>
          </w:p>
          <w:p w14:paraId="4836FA9F" w14:textId="77777777" w:rsidR="00C17DC0" w:rsidRDefault="00C17DC0" w:rsidP="00C17DC0">
            <w:pPr>
              <w:spacing w:line="259" w:lineRule="auto"/>
              <w:jc w:val="center"/>
              <w:rPr>
                <w:rFonts w:ascii="Arial" w:hAnsi="Arial" w:cs="Arial"/>
              </w:rPr>
            </w:pPr>
          </w:p>
          <w:p w14:paraId="596C9604" w14:textId="00642418" w:rsidR="00C17DC0" w:rsidRPr="004462ED" w:rsidRDefault="00C17DC0" w:rsidP="00C17DC0">
            <w:pPr>
              <w:spacing w:line="259" w:lineRule="auto"/>
              <w:jc w:val="center"/>
              <w:rPr>
                <w:rFonts w:ascii="Arial" w:hAnsi="Arial" w:cs="Arial"/>
                <w:sz w:val="22"/>
                <w:szCs w:val="18"/>
              </w:rPr>
            </w:pPr>
          </w:p>
        </w:tc>
      </w:tr>
      <w:tr w:rsidR="001F7236" w:rsidRPr="002B100F" w14:paraId="7BC5E5E0" w14:textId="77777777" w:rsidTr="3998CE47">
        <w:tc>
          <w:tcPr>
            <w:tcW w:w="4621" w:type="dxa"/>
            <w:tcBorders>
              <w:top w:val="single" w:sz="6" w:space="0" w:color="auto"/>
              <w:left w:val="single" w:sz="6" w:space="0" w:color="auto"/>
              <w:bottom w:val="nil"/>
              <w:right w:val="single" w:sz="6" w:space="0" w:color="auto"/>
            </w:tcBorders>
            <w:shd w:val="clear" w:color="auto" w:fill="D9D9D9" w:themeFill="background1" w:themeFillShade="D9"/>
          </w:tcPr>
          <w:p w14:paraId="4F341565" w14:textId="77777777" w:rsidR="001F7236" w:rsidRPr="002B100F" w:rsidRDefault="001F7236">
            <w:pPr>
              <w:suppressAutoHyphens/>
              <w:jc w:val="both"/>
              <w:rPr>
                <w:rFonts w:ascii="Arial" w:hAnsi="Arial" w:cs="Arial"/>
                <w:b/>
                <w:spacing w:val="-3"/>
              </w:rPr>
            </w:pPr>
            <w:r w:rsidRPr="002B100F">
              <w:rPr>
                <w:rFonts w:ascii="Arial" w:hAnsi="Arial" w:cs="Arial"/>
                <w:b/>
                <w:spacing w:val="-3"/>
              </w:rPr>
              <w:t>SALARY</w:t>
            </w:r>
          </w:p>
        </w:tc>
        <w:tc>
          <w:tcPr>
            <w:tcW w:w="4621" w:type="dxa"/>
            <w:tcBorders>
              <w:top w:val="single" w:sz="6" w:space="0" w:color="auto"/>
              <w:left w:val="nil"/>
              <w:bottom w:val="nil"/>
              <w:right w:val="single" w:sz="6" w:space="0" w:color="auto"/>
            </w:tcBorders>
            <w:shd w:val="clear" w:color="auto" w:fill="D9D9D9" w:themeFill="background1" w:themeFillShade="D9"/>
          </w:tcPr>
          <w:p w14:paraId="36199D38" w14:textId="77777777" w:rsidR="001F7236" w:rsidRPr="00805626" w:rsidRDefault="001F7236">
            <w:pPr>
              <w:suppressAutoHyphens/>
              <w:jc w:val="both"/>
              <w:rPr>
                <w:rFonts w:ascii="Arial" w:hAnsi="Arial" w:cs="Arial"/>
                <w:b/>
                <w:spacing w:val="-3"/>
              </w:rPr>
            </w:pPr>
            <w:r w:rsidRPr="00805626">
              <w:rPr>
                <w:rFonts w:ascii="Arial" w:hAnsi="Arial" w:cs="Arial"/>
                <w:b/>
                <w:spacing w:val="-3"/>
              </w:rPr>
              <w:t>BENEFITS</w:t>
            </w:r>
          </w:p>
        </w:tc>
      </w:tr>
      <w:tr w:rsidR="001F7236" w:rsidRPr="002B100F" w14:paraId="56B71F28" w14:textId="77777777" w:rsidTr="3998CE47">
        <w:tc>
          <w:tcPr>
            <w:tcW w:w="4621" w:type="dxa"/>
            <w:tcBorders>
              <w:top w:val="single" w:sz="6" w:space="0" w:color="auto"/>
              <w:left w:val="single" w:sz="6" w:space="0" w:color="auto"/>
              <w:bottom w:val="single" w:sz="6" w:space="0" w:color="auto"/>
              <w:right w:val="single" w:sz="6" w:space="0" w:color="auto"/>
            </w:tcBorders>
          </w:tcPr>
          <w:p w14:paraId="72A3D3EC" w14:textId="77777777" w:rsidR="001F7236" w:rsidRPr="004462ED" w:rsidRDefault="001F7236" w:rsidP="0037462A">
            <w:pPr>
              <w:suppressAutoHyphens/>
              <w:jc w:val="both"/>
              <w:rPr>
                <w:rFonts w:ascii="Arial" w:hAnsi="Arial" w:cs="Arial"/>
                <w:spacing w:val="-3"/>
                <w:sz w:val="22"/>
                <w:szCs w:val="18"/>
              </w:rPr>
            </w:pPr>
          </w:p>
          <w:p w14:paraId="0CEE40FA" w14:textId="26A9D220" w:rsidR="00622424" w:rsidRPr="004462ED" w:rsidRDefault="45E61E07" w:rsidP="3998CE47">
            <w:pPr>
              <w:suppressAutoHyphens/>
              <w:spacing w:line="259" w:lineRule="auto"/>
              <w:jc w:val="center"/>
              <w:rPr>
                <w:rFonts w:ascii="Arial" w:hAnsi="Arial" w:cs="Arial"/>
                <w:spacing w:val="-3"/>
                <w:sz w:val="22"/>
                <w:szCs w:val="18"/>
              </w:rPr>
            </w:pPr>
            <w:r w:rsidRPr="004462ED">
              <w:rPr>
                <w:rFonts w:ascii="Arial" w:hAnsi="Arial" w:cs="Arial"/>
                <w:sz w:val="22"/>
                <w:szCs w:val="18"/>
              </w:rPr>
              <w:t>£22</w:t>
            </w:r>
            <w:r w:rsidR="0B467D94" w:rsidRPr="004462ED">
              <w:rPr>
                <w:rFonts w:ascii="Arial" w:hAnsi="Arial" w:cs="Arial"/>
                <w:sz w:val="22"/>
                <w:szCs w:val="18"/>
              </w:rPr>
              <w:t>,</w:t>
            </w:r>
            <w:r w:rsidR="0039599E">
              <w:rPr>
                <w:rFonts w:ascii="Arial" w:hAnsi="Arial" w:cs="Arial"/>
                <w:sz w:val="22"/>
                <w:szCs w:val="18"/>
              </w:rPr>
              <w:t>602</w:t>
            </w:r>
            <w:r w:rsidRPr="004462ED">
              <w:rPr>
                <w:rFonts w:ascii="Arial" w:hAnsi="Arial" w:cs="Arial"/>
                <w:sz w:val="22"/>
                <w:szCs w:val="18"/>
              </w:rPr>
              <w:t xml:space="preserve"> - £2</w:t>
            </w:r>
            <w:r w:rsidR="0039599E">
              <w:rPr>
                <w:rFonts w:ascii="Arial" w:hAnsi="Arial" w:cs="Arial"/>
                <w:sz w:val="22"/>
                <w:szCs w:val="18"/>
              </w:rPr>
              <w:t>5,081</w:t>
            </w:r>
            <w:r w:rsidR="5204399B" w:rsidRPr="004462ED">
              <w:rPr>
                <w:rFonts w:ascii="Arial" w:hAnsi="Arial" w:cs="Arial"/>
                <w:sz w:val="22"/>
                <w:szCs w:val="18"/>
              </w:rPr>
              <w:t xml:space="preserve"> </w:t>
            </w:r>
            <w:r w:rsidR="0088730E" w:rsidRPr="004462ED">
              <w:rPr>
                <w:rFonts w:ascii="Arial" w:hAnsi="Arial" w:cs="Arial"/>
                <w:spacing w:val="-3"/>
                <w:sz w:val="22"/>
                <w:szCs w:val="18"/>
              </w:rPr>
              <w:t>full</w:t>
            </w:r>
            <w:r w:rsidR="00622424" w:rsidRPr="004462ED">
              <w:rPr>
                <w:rFonts w:ascii="Arial" w:hAnsi="Arial" w:cs="Arial"/>
                <w:spacing w:val="-3"/>
                <w:sz w:val="22"/>
                <w:szCs w:val="18"/>
              </w:rPr>
              <w:t xml:space="preserve"> time equivalent</w:t>
            </w:r>
            <w:r w:rsidR="5877F71A" w:rsidRPr="004462ED">
              <w:rPr>
                <w:rFonts w:ascii="Arial" w:hAnsi="Arial" w:cs="Arial"/>
                <w:spacing w:val="-3"/>
                <w:sz w:val="22"/>
                <w:szCs w:val="18"/>
              </w:rPr>
              <w:t xml:space="preserve"> </w:t>
            </w:r>
            <w:r w:rsidR="001F7236" w:rsidRPr="004462ED">
              <w:rPr>
                <w:rFonts w:ascii="Arial" w:hAnsi="Arial" w:cs="Arial"/>
                <w:spacing w:val="-3"/>
                <w:sz w:val="22"/>
                <w:szCs w:val="18"/>
              </w:rPr>
              <w:t>per annum</w:t>
            </w:r>
            <w:r w:rsidR="00C17DC0">
              <w:rPr>
                <w:rFonts w:ascii="Arial" w:hAnsi="Arial" w:cs="Arial"/>
                <w:spacing w:val="-3"/>
                <w:sz w:val="22"/>
                <w:szCs w:val="18"/>
              </w:rPr>
              <w:t>, pro rata</w:t>
            </w:r>
            <w:r w:rsidR="001F7236" w:rsidRPr="004462ED">
              <w:rPr>
                <w:rFonts w:ascii="Arial" w:hAnsi="Arial" w:cs="Arial"/>
                <w:spacing w:val="-3"/>
                <w:sz w:val="22"/>
                <w:szCs w:val="18"/>
              </w:rPr>
              <w:t xml:space="preserve"> relating to qualifications and experience</w:t>
            </w:r>
          </w:p>
          <w:p w14:paraId="72E923CF" w14:textId="77777777" w:rsidR="001F7236" w:rsidRPr="004462ED" w:rsidRDefault="004640D6" w:rsidP="00AB5C57">
            <w:pPr>
              <w:suppressAutoHyphens/>
              <w:jc w:val="center"/>
              <w:rPr>
                <w:rFonts w:ascii="Arial" w:hAnsi="Arial" w:cs="Arial"/>
                <w:spacing w:val="-3"/>
                <w:sz w:val="22"/>
                <w:szCs w:val="18"/>
              </w:rPr>
            </w:pPr>
            <w:r w:rsidRPr="004462ED">
              <w:rPr>
                <w:sz w:val="22"/>
                <w:szCs w:val="18"/>
              </w:rPr>
              <w:t xml:space="preserve"> </w:t>
            </w:r>
          </w:p>
          <w:p w14:paraId="0D0B940D" w14:textId="77777777" w:rsidR="00805626" w:rsidRPr="004462ED" w:rsidRDefault="00805626" w:rsidP="00AB5C57">
            <w:pPr>
              <w:suppressAutoHyphens/>
              <w:jc w:val="center"/>
              <w:rPr>
                <w:rFonts w:ascii="Arial" w:hAnsi="Arial" w:cs="Arial"/>
                <w:spacing w:val="-3"/>
                <w:sz w:val="22"/>
                <w:szCs w:val="18"/>
              </w:rPr>
            </w:pPr>
          </w:p>
          <w:p w14:paraId="0E27B00A" w14:textId="77777777" w:rsidR="006B6946" w:rsidRPr="004462ED" w:rsidRDefault="006B6946" w:rsidP="00DA6CDA">
            <w:pPr>
              <w:suppressAutoHyphens/>
              <w:jc w:val="center"/>
              <w:rPr>
                <w:rFonts w:ascii="Arial" w:hAnsi="Arial" w:cs="Arial"/>
                <w:spacing w:val="-3"/>
                <w:sz w:val="22"/>
                <w:szCs w:val="18"/>
              </w:rPr>
            </w:pPr>
          </w:p>
        </w:tc>
        <w:tc>
          <w:tcPr>
            <w:tcW w:w="4621" w:type="dxa"/>
            <w:tcBorders>
              <w:top w:val="single" w:sz="6" w:space="0" w:color="auto"/>
              <w:left w:val="nil"/>
              <w:bottom w:val="single" w:sz="6" w:space="0" w:color="auto"/>
              <w:right w:val="single" w:sz="6" w:space="0" w:color="auto"/>
            </w:tcBorders>
          </w:tcPr>
          <w:p w14:paraId="60061E4C" w14:textId="77777777" w:rsidR="001F7236" w:rsidRPr="004462ED" w:rsidRDefault="001F7236" w:rsidP="0037462A">
            <w:pPr>
              <w:suppressAutoHyphens/>
              <w:jc w:val="center"/>
              <w:rPr>
                <w:rFonts w:ascii="Arial" w:hAnsi="Arial" w:cs="Arial"/>
                <w:spacing w:val="-3"/>
                <w:sz w:val="22"/>
                <w:szCs w:val="18"/>
              </w:rPr>
            </w:pPr>
          </w:p>
          <w:p w14:paraId="48DB7989" w14:textId="77777777" w:rsidR="001F7236" w:rsidRPr="004462ED" w:rsidRDefault="001F7236" w:rsidP="0037462A">
            <w:pPr>
              <w:suppressAutoHyphens/>
              <w:jc w:val="center"/>
              <w:rPr>
                <w:rFonts w:ascii="Arial" w:hAnsi="Arial" w:cs="Arial"/>
                <w:spacing w:val="-3"/>
                <w:sz w:val="22"/>
                <w:szCs w:val="18"/>
              </w:rPr>
            </w:pPr>
            <w:r w:rsidRPr="004462ED">
              <w:rPr>
                <w:rFonts w:ascii="Arial" w:hAnsi="Arial" w:cs="Arial"/>
                <w:spacing w:val="-3"/>
                <w:sz w:val="22"/>
                <w:szCs w:val="18"/>
              </w:rPr>
              <w:t>Local Government Pension Scheme</w:t>
            </w:r>
          </w:p>
          <w:p w14:paraId="3517F61F" w14:textId="5E77469D" w:rsidR="001F7236" w:rsidRDefault="6F586904" w:rsidP="54AD6901">
            <w:pPr>
              <w:suppressAutoHyphens/>
              <w:jc w:val="center"/>
              <w:rPr>
                <w:rFonts w:ascii="Arial" w:hAnsi="Arial" w:cs="Arial"/>
                <w:spacing w:val="-3"/>
                <w:sz w:val="22"/>
                <w:szCs w:val="18"/>
              </w:rPr>
            </w:pPr>
            <w:r w:rsidRPr="004462ED">
              <w:rPr>
                <w:rFonts w:ascii="Arial" w:hAnsi="Arial" w:cs="Arial"/>
                <w:spacing w:val="-3"/>
                <w:sz w:val="22"/>
                <w:szCs w:val="18"/>
              </w:rPr>
              <w:t>31</w:t>
            </w:r>
            <w:r w:rsidR="001F7236" w:rsidRPr="004462ED">
              <w:rPr>
                <w:rFonts w:ascii="Arial" w:hAnsi="Arial" w:cs="Arial"/>
                <w:spacing w:val="-3"/>
                <w:sz w:val="22"/>
                <w:szCs w:val="18"/>
              </w:rPr>
              <w:t xml:space="preserve"> days holiday</w:t>
            </w:r>
            <w:r w:rsidR="00A9683A" w:rsidRPr="004462ED">
              <w:rPr>
                <w:rFonts w:ascii="Arial" w:hAnsi="Arial" w:cs="Arial"/>
                <w:spacing w:val="-3"/>
                <w:sz w:val="22"/>
                <w:szCs w:val="18"/>
              </w:rPr>
              <w:t xml:space="preserve"> pro rata</w:t>
            </w:r>
            <w:r w:rsidR="001F7236" w:rsidRPr="004462ED">
              <w:rPr>
                <w:rFonts w:ascii="Arial" w:hAnsi="Arial" w:cs="Arial"/>
                <w:spacing w:val="-3"/>
                <w:sz w:val="22"/>
                <w:szCs w:val="18"/>
              </w:rPr>
              <w:t xml:space="preserve"> plus Bank Holidays to include up to 5 days to be taken between Christmas and New Year at direction of the Principal</w:t>
            </w:r>
          </w:p>
          <w:p w14:paraId="23423537" w14:textId="77777777" w:rsidR="00BC0B08" w:rsidRPr="00BC0B08" w:rsidRDefault="00BC0B08" w:rsidP="00BC0B08">
            <w:pPr>
              <w:suppressAutoHyphens/>
              <w:jc w:val="center"/>
              <w:rPr>
                <w:rFonts w:ascii="Arial" w:hAnsi="Arial" w:cs="Arial"/>
                <w:spacing w:val="-3"/>
                <w:sz w:val="22"/>
                <w:szCs w:val="18"/>
              </w:rPr>
            </w:pPr>
            <w:r w:rsidRPr="00BC0B08">
              <w:rPr>
                <w:rFonts w:ascii="Arial" w:hAnsi="Arial" w:cs="Arial"/>
                <w:spacing w:val="-3"/>
                <w:sz w:val="22"/>
                <w:szCs w:val="18"/>
              </w:rPr>
              <w:t>Potentially eligible for a company car dependent on business mileage.</w:t>
            </w:r>
          </w:p>
          <w:p w14:paraId="3E00433E" w14:textId="77777777" w:rsidR="00BC0B08" w:rsidRPr="00BC0B08" w:rsidRDefault="00BC0B08" w:rsidP="00BC0B08">
            <w:pPr>
              <w:suppressAutoHyphens/>
              <w:jc w:val="center"/>
              <w:rPr>
                <w:rFonts w:ascii="Arial" w:hAnsi="Arial" w:cs="Arial"/>
                <w:spacing w:val="-3"/>
                <w:sz w:val="22"/>
                <w:szCs w:val="18"/>
              </w:rPr>
            </w:pPr>
            <w:r w:rsidRPr="00BC0B08">
              <w:rPr>
                <w:rFonts w:ascii="Arial" w:hAnsi="Arial" w:cs="Arial"/>
                <w:spacing w:val="-3"/>
                <w:sz w:val="22"/>
                <w:szCs w:val="18"/>
              </w:rPr>
              <w:t>Appropriate IT Technology provided.</w:t>
            </w:r>
          </w:p>
          <w:p w14:paraId="020CB533" w14:textId="2B206735" w:rsidR="00BC0B08" w:rsidRPr="004462ED" w:rsidRDefault="00BC0B08" w:rsidP="00BC0B08">
            <w:pPr>
              <w:suppressAutoHyphens/>
              <w:jc w:val="center"/>
              <w:rPr>
                <w:rFonts w:ascii="Arial" w:hAnsi="Arial" w:cs="Arial"/>
                <w:spacing w:val="-3"/>
                <w:sz w:val="22"/>
                <w:szCs w:val="18"/>
              </w:rPr>
            </w:pPr>
            <w:r w:rsidRPr="00BC0B08">
              <w:rPr>
                <w:rFonts w:ascii="Arial" w:hAnsi="Arial" w:cs="Arial"/>
                <w:spacing w:val="-3"/>
                <w:sz w:val="22"/>
                <w:szCs w:val="18"/>
              </w:rPr>
              <w:t>This is a Field-Based Role</w:t>
            </w:r>
          </w:p>
          <w:p w14:paraId="44EAFD9C" w14:textId="77777777" w:rsidR="001F7236" w:rsidRPr="004462ED" w:rsidRDefault="001F7236" w:rsidP="0037462A">
            <w:pPr>
              <w:suppressAutoHyphens/>
              <w:jc w:val="center"/>
              <w:rPr>
                <w:rFonts w:ascii="Arial" w:hAnsi="Arial" w:cs="Arial"/>
                <w:spacing w:val="-3"/>
                <w:sz w:val="22"/>
                <w:szCs w:val="18"/>
              </w:rPr>
            </w:pPr>
          </w:p>
        </w:tc>
      </w:tr>
      <w:tr w:rsidR="001F7236" w:rsidRPr="002B100F" w14:paraId="210EF6BB" w14:textId="77777777" w:rsidTr="3998CE47">
        <w:tc>
          <w:tcPr>
            <w:tcW w:w="462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8DE954" w14:textId="77777777" w:rsidR="001F7236" w:rsidRPr="002B100F" w:rsidRDefault="001F7236" w:rsidP="00A63814">
            <w:pPr>
              <w:suppressAutoHyphens/>
              <w:jc w:val="both"/>
              <w:rPr>
                <w:rFonts w:ascii="Arial" w:hAnsi="Arial" w:cs="Arial"/>
                <w:spacing w:val="-3"/>
              </w:rPr>
            </w:pPr>
            <w:r w:rsidRPr="002B100F">
              <w:rPr>
                <w:rFonts w:ascii="Arial" w:hAnsi="Arial" w:cs="Arial"/>
                <w:b/>
                <w:spacing w:val="-3"/>
              </w:rPr>
              <w:t>LINE MANAGER(S</w:t>
            </w:r>
            <w:r>
              <w:rPr>
                <w:rFonts w:ascii="Arial" w:hAnsi="Arial" w:cs="Arial"/>
                <w:b/>
                <w:spacing w:val="-3"/>
              </w:rPr>
              <w:t>)</w:t>
            </w:r>
          </w:p>
        </w:tc>
        <w:tc>
          <w:tcPr>
            <w:tcW w:w="4621" w:type="dxa"/>
            <w:tcBorders>
              <w:top w:val="single" w:sz="6" w:space="0" w:color="auto"/>
              <w:left w:val="nil"/>
              <w:bottom w:val="single" w:sz="6" w:space="0" w:color="auto"/>
              <w:right w:val="single" w:sz="6" w:space="0" w:color="auto"/>
            </w:tcBorders>
            <w:shd w:val="clear" w:color="auto" w:fill="D9D9D9" w:themeFill="background1" w:themeFillShade="D9"/>
          </w:tcPr>
          <w:p w14:paraId="0BA0645B" w14:textId="77777777" w:rsidR="001F7236" w:rsidRPr="002B100F" w:rsidRDefault="001F7236" w:rsidP="00A63814">
            <w:pPr>
              <w:suppressAutoHyphens/>
              <w:rPr>
                <w:rFonts w:ascii="Arial" w:hAnsi="Arial" w:cs="Arial"/>
                <w:spacing w:val="-3"/>
              </w:rPr>
            </w:pPr>
            <w:r w:rsidRPr="002B100F">
              <w:rPr>
                <w:rFonts w:ascii="Arial" w:hAnsi="Arial" w:cs="Arial"/>
                <w:b/>
                <w:spacing w:val="-3"/>
              </w:rPr>
              <w:t>LINE MANAGER FOR</w:t>
            </w:r>
          </w:p>
        </w:tc>
      </w:tr>
      <w:tr w:rsidR="00C17DC0" w:rsidRPr="002B100F" w14:paraId="40BC3FB1" w14:textId="77777777" w:rsidTr="3998CE47">
        <w:tc>
          <w:tcPr>
            <w:tcW w:w="4621" w:type="dxa"/>
            <w:tcBorders>
              <w:top w:val="single" w:sz="6" w:space="0" w:color="auto"/>
              <w:left w:val="single" w:sz="6" w:space="0" w:color="auto"/>
              <w:bottom w:val="single" w:sz="6" w:space="0" w:color="auto"/>
              <w:right w:val="single" w:sz="6" w:space="0" w:color="auto"/>
            </w:tcBorders>
            <w:shd w:val="clear" w:color="auto" w:fill="FFFFFF" w:themeFill="background1"/>
          </w:tcPr>
          <w:p w14:paraId="7744C8BA" w14:textId="77777777" w:rsidR="00C17DC0" w:rsidRPr="00C17DC0" w:rsidRDefault="00C17DC0" w:rsidP="00C17DC0">
            <w:pPr>
              <w:suppressAutoHyphens/>
              <w:jc w:val="both"/>
              <w:rPr>
                <w:rFonts w:ascii="Arial" w:hAnsi="Arial" w:cs="Arial"/>
                <w:spacing w:val="-3"/>
                <w:sz w:val="22"/>
                <w:szCs w:val="18"/>
              </w:rPr>
            </w:pPr>
          </w:p>
          <w:p w14:paraId="24D5909E" w14:textId="3B17BDA4" w:rsidR="00C17DC0" w:rsidRPr="00C17DC0" w:rsidRDefault="00C17DC0" w:rsidP="00C17DC0">
            <w:pPr>
              <w:suppressAutoHyphens/>
              <w:jc w:val="center"/>
              <w:rPr>
                <w:rFonts w:ascii="Arial" w:hAnsi="Arial" w:cs="Arial"/>
                <w:sz w:val="22"/>
                <w:szCs w:val="18"/>
              </w:rPr>
            </w:pPr>
            <w:r w:rsidRPr="00C17DC0">
              <w:rPr>
                <w:rFonts w:ascii="Arial" w:hAnsi="Arial" w:cs="Arial"/>
                <w:sz w:val="22"/>
                <w:szCs w:val="18"/>
              </w:rPr>
              <w:t>Curriculum Area Manager</w:t>
            </w:r>
          </w:p>
          <w:p w14:paraId="3DEEC669" w14:textId="3019B96B" w:rsidR="00C17DC0" w:rsidRPr="00C17DC0" w:rsidRDefault="00C17DC0" w:rsidP="00C17DC0">
            <w:pPr>
              <w:suppressAutoHyphens/>
              <w:jc w:val="center"/>
              <w:rPr>
                <w:rFonts w:ascii="Arial" w:hAnsi="Arial" w:cs="Arial"/>
                <w:spacing w:val="-3"/>
                <w:sz w:val="22"/>
                <w:szCs w:val="18"/>
              </w:rPr>
            </w:pPr>
            <w:r w:rsidRPr="00C17DC0">
              <w:rPr>
                <w:rFonts w:ascii="Arial" w:hAnsi="Arial" w:cs="Arial"/>
                <w:sz w:val="22"/>
                <w:szCs w:val="18"/>
              </w:rPr>
              <w:t>Apprenticeships &amp; Skills (Cumbria)</w:t>
            </w:r>
          </w:p>
        </w:tc>
        <w:tc>
          <w:tcPr>
            <w:tcW w:w="4621" w:type="dxa"/>
            <w:tcBorders>
              <w:top w:val="single" w:sz="6" w:space="0" w:color="auto"/>
              <w:left w:val="single" w:sz="6" w:space="0" w:color="auto"/>
              <w:bottom w:val="single" w:sz="6" w:space="0" w:color="auto"/>
              <w:right w:val="single" w:sz="6" w:space="0" w:color="auto"/>
            </w:tcBorders>
            <w:shd w:val="clear" w:color="auto" w:fill="FFFFFF" w:themeFill="background1"/>
          </w:tcPr>
          <w:p w14:paraId="0410F44A" w14:textId="77777777" w:rsidR="00C17DC0" w:rsidRPr="00C17DC0" w:rsidRDefault="00C17DC0" w:rsidP="00C17DC0">
            <w:pPr>
              <w:suppressAutoHyphens/>
              <w:jc w:val="center"/>
              <w:rPr>
                <w:rFonts w:ascii="Arial" w:hAnsi="Arial" w:cs="Arial"/>
                <w:spacing w:val="-3"/>
                <w:sz w:val="22"/>
                <w:szCs w:val="18"/>
              </w:rPr>
            </w:pPr>
          </w:p>
          <w:p w14:paraId="629D792A" w14:textId="19786718" w:rsidR="00C17DC0" w:rsidRPr="00C17DC0" w:rsidRDefault="00C17DC0" w:rsidP="00C17DC0">
            <w:pPr>
              <w:suppressAutoHyphens/>
              <w:jc w:val="center"/>
              <w:rPr>
                <w:rFonts w:ascii="Arial" w:hAnsi="Arial" w:cs="Arial"/>
                <w:spacing w:val="-3"/>
                <w:sz w:val="22"/>
                <w:szCs w:val="18"/>
              </w:rPr>
            </w:pPr>
            <w:r w:rsidRPr="00C17DC0">
              <w:rPr>
                <w:rFonts w:ascii="Arial" w:hAnsi="Arial" w:cs="Arial"/>
                <w:spacing w:val="-3"/>
                <w:sz w:val="22"/>
                <w:szCs w:val="18"/>
              </w:rPr>
              <w:t>N.A</w:t>
            </w:r>
          </w:p>
        </w:tc>
      </w:tr>
      <w:tr w:rsidR="001F7236" w:rsidRPr="002B100F" w14:paraId="628604BA" w14:textId="77777777" w:rsidTr="3998CE47">
        <w:tc>
          <w:tcPr>
            <w:tcW w:w="9242"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6DBD24DA" w14:textId="77777777" w:rsidR="001F7236" w:rsidRPr="002B100F" w:rsidRDefault="001F7236">
            <w:pPr>
              <w:suppressAutoHyphens/>
              <w:jc w:val="both"/>
              <w:rPr>
                <w:rFonts w:ascii="Arial" w:hAnsi="Arial" w:cs="Arial"/>
                <w:b/>
                <w:spacing w:val="-3"/>
              </w:rPr>
            </w:pPr>
            <w:r w:rsidRPr="002B100F">
              <w:rPr>
                <w:rFonts w:ascii="Arial" w:hAnsi="Arial" w:cs="Arial"/>
                <w:b/>
                <w:spacing w:val="-3"/>
              </w:rPr>
              <w:t>KEY TASKS AND RESPONSIBILITIES</w:t>
            </w:r>
          </w:p>
        </w:tc>
      </w:tr>
      <w:tr w:rsidR="00BC0B08" w:rsidRPr="002B100F" w14:paraId="7E493044" w14:textId="77777777" w:rsidTr="3998CE47">
        <w:tc>
          <w:tcPr>
            <w:tcW w:w="9242" w:type="dxa"/>
            <w:gridSpan w:val="2"/>
            <w:tcBorders>
              <w:top w:val="nil"/>
              <w:left w:val="single" w:sz="6" w:space="0" w:color="auto"/>
              <w:bottom w:val="single" w:sz="6" w:space="0" w:color="auto"/>
              <w:right w:val="single" w:sz="6" w:space="0" w:color="auto"/>
            </w:tcBorders>
          </w:tcPr>
          <w:p w14:paraId="524C64B7" w14:textId="77777777" w:rsidR="004E220F" w:rsidRDefault="004E220F" w:rsidP="004E220F">
            <w:pPr>
              <w:autoSpaceDE w:val="0"/>
              <w:autoSpaceDN w:val="0"/>
              <w:adjustRightInd w:val="0"/>
              <w:rPr>
                <w:rFonts w:ascii="Arial" w:hAnsi="Arial" w:cs="Arial"/>
                <w:spacing w:val="-3"/>
                <w:sz w:val="22"/>
                <w:szCs w:val="22"/>
              </w:rPr>
            </w:pPr>
            <w:r w:rsidRPr="00A1281B">
              <w:rPr>
                <w:rFonts w:ascii="Arial" w:hAnsi="Arial" w:cs="Arial"/>
                <w:spacing w:val="-3"/>
                <w:sz w:val="22"/>
                <w:szCs w:val="22"/>
              </w:rPr>
              <w:t xml:space="preserve">To </w:t>
            </w:r>
            <w:r>
              <w:rPr>
                <w:rFonts w:ascii="Arial" w:hAnsi="Arial" w:cs="Arial"/>
                <w:spacing w:val="-3"/>
                <w:sz w:val="22"/>
                <w:szCs w:val="22"/>
              </w:rPr>
              <w:t xml:space="preserve">work with the Curriculum Area Manager (Cumbria) and Curriculum Area Manager (Greenspace) supporting the </w:t>
            </w:r>
            <w:r w:rsidRPr="00A1281B">
              <w:rPr>
                <w:rFonts w:ascii="Arial" w:hAnsi="Arial" w:cs="Arial"/>
                <w:spacing w:val="-3"/>
                <w:sz w:val="22"/>
                <w:szCs w:val="22"/>
              </w:rPr>
              <w:t>Apprenticeship and Workforce Development Team and contribute to the planning and</w:t>
            </w:r>
            <w:r>
              <w:rPr>
                <w:rFonts w:ascii="Arial" w:hAnsi="Arial" w:cs="Arial"/>
                <w:spacing w:val="-3"/>
                <w:sz w:val="22"/>
                <w:szCs w:val="22"/>
              </w:rPr>
              <w:t xml:space="preserve"> effective monitoring</w:t>
            </w:r>
            <w:r w:rsidRPr="00A1281B">
              <w:rPr>
                <w:rFonts w:ascii="Arial" w:hAnsi="Arial" w:cs="Arial"/>
                <w:spacing w:val="-3"/>
                <w:sz w:val="22"/>
                <w:szCs w:val="22"/>
              </w:rPr>
              <w:t xml:space="preserve"> of key aspects o</w:t>
            </w:r>
            <w:r>
              <w:rPr>
                <w:rFonts w:ascii="Arial" w:hAnsi="Arial" w:cs="Arial"/>
                <w:spacing w:val="-3"/>
                <w:sz w:val="22"/>
                <w:szCs w:val="22"/>
              </w:rPr>
              <w:t xml:space="preserve">f </w:t>
            </w:r>
            <w:r w:rsidRPr="00A1281B">
              <w:rPr>
                <w:rFonts w:ascii="Arial" w:hAnsi="Arial" w:cs="Arial"/>
                <w:spacing w:val="-3"/>
                <w:sz w:val="22"/>
                <w:szCs w:val="22"/>
              </w:rPr>
              <w:t>Arboriculture Apprenticeships Programmes from start to End Point Assessment</w:t>
            </w:r>
            <w:r>
              <w:rPr>
                <w:rFonts w:ascii="Arial" w:hAnsi="Arial" w:cs="Arial"/>
                <w:spacing w:val="-3"/>
                <w:sz w:val="22"/>
                <w:szCs w:val="22"/>
              </w:rPr>
              <w:t xml:space="preserve">.  </w:t>
            </w:r>
          </w:p>
          <w:p w14:paraId="57C08FD4" w14:textId="77777777" w:rsidR="004E220F" w:rsidRDefault="004E220F" w:rsidP="004E220F">
            <w:pPr>
              <w:autoSpaceDE w:val="0"/>
              <w:autoSpaceDN w:val="0"/>
              <w:adjustRightInd w:val="0"/>
              <w:rPr>
                <w:rFonts w:ascii="Arial" w:hAnsi="Arial" w:cs="Arial"/>
                <w:spacing w:val="-3"/>
                <w:sz w:val="22"/>
                <w:szCs w:val="22"/>
              </w:rPr>
            </w:pPr>
          </w:p>
          <w:p w14:paraId="115A9F92" w14:textId="77777777" w:rsidR="004E220F" w:rsidRDefault="004E220F" w:rsidP="004E220F">
            <w:pPr>
              <w:autoSpaceDE w:val="0"/>
              <w:autoSpaceDN w:val="0"/>
              <w:adjustRightInd w:val="0"/>
              <w:rPr>
                <w:rFonts w:ascii="Arial" w:hAnsi="Arial" w:cs="Arial"/>
                <w:spacing w:val="-3"/>
                <w:sz w:val="22"/>
                <w:szCs w:val="22"/>
              </w:rPr>
            </w:pPr>
            <w:r>
              <w:rPr>
                <w:rFonts w:ascii="Arial" w:hAnsi="Arial" w:cs="Arial"/>
                <w:spacing w:val="-3"/>
                <w:sz w:val="22"/>
                <w:szCs w:val="22"/>
              </w:rPr>
              <w:t xml:space="preserve">This role specifically supports Higher and Degree Apprenticeships in Arboriculture (L4/L6) but maybe required to support other programmes as required in line with college growth. </w:t>
            </w:r>
          </w:p>
          <w:p w14:paraId="5CA85890" w14:textId="77777777" w:rsidR="004E220F" w:rsidRDefault="004E220F" w:rsidP="004E220F">
            <w:pPr>
              <w:autoSpaceDE w:val="0"/>
              <w:autoSpaceDN w:val="0"/>
              <w:adjustRightInd w:val="0"/>
              <w:rPr>
                <w:rFonts w:ascii="Arial" w:hAnsi="Arial" w:cs="Arial"/>
                <w:spacing w:val="-3"/>
                <w:sz w:val="22"/>
                <w:szCs w:val="22"/>
              </w:rPr>
            </w:pPr>
          </w:p>
          <w:p w14:paraId="415A72D1" w14:textId="77777777" w:rsidR="004E220F" w:rsidRDefault="004E220F" w:rsidP="004E220F">
            <w:pPr>
              <w:autoSpaceDE w:val="0"/>
              <w:autoSpaceDN w:val="0"/>
              <w:adjustRightInd w:val="0"/>
              <w:rPr>
                <w:rFonts w:ascii="Arial" w:hAnsi="Arial" w:cs="Arial"/>
                <w:spacing w:val="-3"/>
                <w:sz w:val="22"/>
                <w:szCs w:val="22"/>
              </w:rPr>
            </w:pPr>
            <w:r>
              <w:rPr>
                <w:rFonts w:ascii="Arial" w:hAnsi="Arial" w:cs="Arial"/>
                <w:spacing w:val="-3"/>
                <w:sz w:val="22"/>
                <w:szCs w:val="22"/>
              </w:rPr>
              <w:t xml:space="preserve">The scope and nature of these apprenticeships will be throughout England so will require both the use of technology and face-to-face visits as appropriate  </w:t>
            </w:r>
          </w:p>
          <w:p w14:paraId="45F381FC" w14:textId="77777777" w:rsidR="004E220F" w:rsidRDefault="004E220F" w:rsidP="004E220F">
            <w:pPr>
              <w:autoSpaceDE w:val="0"/>
              <w:autoSpaceDN w:val="0"/>
              <w:adjustRightInd w:val="0"/>
              <w:rPr>
                <w:rFonts w:ascii="Arial" w:hAnsi="Arial" w:cs="Arial"/>
                <w:spacing w:val="-3"/>
                <w:sz w:val="22"/>
                <w:szCs w:val="22"/>
              </w:rPr>
            </w:pPr>
          </w:p>
          <w:p w14:paraId="29CE7405" w14:textId="77777777" w:rsidR="004E220F" w:rsidRDefault="004E220F" w:rsidP="004E220F">
            <w:pPr>
              <w:autoSpaceDE w:val="0"/>
              <w:autoSpaceDN w:val="0"/>
              <w:adjustRightInd w:val="0"/>
              <w:rPr>
                <w:rFonts w:ascii="Arial" w:hAnsi="Arial" w:cs="Arial"/>
                <w:sz w:val="22"/>
                <w:szCs w:val="22"/>
              </w:rPr>
            </w:pPr>
            <w:r>
              <w:rPr>
                <w:rFonts w:ascii="Arial" w:hAnsi="Arial" w:cs="Arial"/>
                <w:spacing w:val="-3"/>
                <w:sz w:val="22"/>
                <w:szCs w:val="22"/>
              </w:rPr>
              <w:t>A key part of the role will be reporting to the Curriculum Area Manager for Apprenticeships and Workforce Development (Cumbria) who has operational oversight of Arboriculture Apprenticeships for the College.</w:t>
            </w:r>
            <w:r w:rsidRPr="00A1281B">
              <w:rPr>
                <w:rFonts w:ascii="Arial" w:hAnsi="Arial" w:cs="Arial"/>
                <w:spacing w:val="-3"/>
                <w:sz w:val="22"/>
                <w:szCs w:val="22"/>
              </w:rPr>
              <w:t xml:space="preserve"> </w:t>
            </w:r>
          </w:p>
          <w:p w14:paraId="7045A4A0" w14:textId="77777777" w:rsidR="004E220F" w:rsidRDefault="004E220F" w:rsidP="004E220F">
            <w:pPr>
              <w:autoSpaceDE w:val="0"/>
              <w:autoSpaceDN w:val="0"/>
              <w:adjustRightInd w:val="0"/>
              <w:rPr>
                <w:rFonts w:ascii="Arial" w:hAnsi="Arial" w:cs="Arial"/>
                <w:sz w:val="22"/>
                <w:szCs w:val="22"/>
              </w:rPr>
            </w:pPr>
          </w:p>
          <w:p w14:paraId="00E5B76F" w14:textId="77777777" w:rsidR="004E220F" w:rsidRDefault="004E220F" w:rsidP="004E220F">
            <w:pPr>
              <w:autoSpaceDE w:val="0"/>
              <w:autoSpaceDN w:val="0"/>
              <w:adjustRightInd w:val="0"/>
              <w:rPr>
                <w:rFonts w:ascii="Arial" w:hAnsi="Arial" w:cs="Arial"/>
                <w:spacing w:val="-3"/>
                <w:sz w:val="22"/>
                <w:szCs w:val="22"/>
              </w:rPr>
            </w:pPr>
            <w:r w:rsidRPr="00A1281B">
              <w:rPr>
                <w:rFonts w:ascii="Arial" w:hAnsi="Arial" w:cs="Arial"/>
                <w:spacing w:val="-3"/>
                <w:sz w:val="22"/>
                <w:szCs w:val="22"/>
              </w:rPr>
              <w:lastRenderedPageBreak/>
              <w:t>Set high standards and expectations for the Apprenticeship programme to support and achieve outstanding provision to further advance apprentices’ personal development, behaviour and attitudes to each other, learning and work.</w:t>
            </w:r>
          </w:p>
          <w:p w14:paraId="226DD6BB" w14:textId="77777777" w:rsidR="004E220F" w:rsidRDefault="004E220F" w:rsidP="004E220F">
            <w:pPr>
              <w:autoSpaceDE w:val="0"/>
              <w:autoSpaceDN w:val="0"/>
              <w:adjustRightInd w:val="0"/>
              <w:rPr>
                <w:rFonts w:ascii="Arial" w:hAnsi="Arial" w:cs="Arial"/>
                <w:spacing w:val="-3"/>
                <w:sz w:val="22"/>
                <w:szCs w:val="22"/>
              </w:rPr>
            </w:pPr>
          </w:p>
          <w:p w14:paraId="3AC992E6" w14:textId="5F1ACFE3" w:rsidR="004E220F" w:rsidRDefault="004E220F" w:rsidP="004E220F">
            <w:pPr>
              <w:autoSpaceDE w:val="0"/>
              <w:autoSpaceDN w:val="0"/>
              <w:adjustRightInd w:val="0"/>
              <w:rPr>
                <w:rFonts w:ascii="Arial" w:hAnsi="Arial" w:cs="Arial"/>
                <w:spacing w:val="-3"/>
                <w:sz w:val="22"/>
                <w:szCs w:val="22"/>
              </w:rPr>
            </w:pPr>
            <w:r w:rsidRPr="00A1281B">
              <w:rPr>
                <w:rFonts w:ascii="Arial" w:hAnsi="Arial" w:cs="Arial"/>
                <w:spacing w:val="-3"/>
                <w:sz w:val="22"/>
                <w:szCs w:val="22"/>
              </w:rPr>
              <w:t xml:space="preserve">To </w:t>
            </w:r>
            <w:r>
              <w:rPr>
                <w:rFonts w:ascii="Arial" w:hAnsi="Arial" w:cs="Arial"/>
                <w:spacing w:val="-3"/>
                <w:sz w:val="22"/>
                <w:szCs w:val="22"/>
              </w:rPr>
              <w:t>work with and compliment the work of the module tutors</w:t>
            </w:r>
            <w:r w:rsidRPr="00A1281B">
              <w:rPr>
                <w:rFonts w:ascii="Arial" w:hAnsi="Arial" w:cs="Arial"/>
                <w:spacing w:val="-3"/>
                <w:sz w:val="22"/>
                <w:szCs w:val="22"/>
              </w:rPr>
              <w:t xml:space="preserve"> for Arboriculture, </w:t>
            </w:r>
            <w:r>
              <w:rPr>
                <w:rFonts w:ascii="Arial" w:hAnsi="Arial" w:cs="Arial"/>
                <w:spacing w:val="-3"/>
                <w:sz w:val="22"/>
                <w:szCs w:val="22"/>
              </w:rPr>
              <w:t>by carrying out progress checks, off-the-job training checks, learning activity as well as ensuring the wider curriculum including English and maths elements are completed in line with ESFA funding rules.</w:t>
            </w:r>
            <w:r w:rsidRPr="00A1281B">
              <w:rPr>
                <w:rFonts w:ascii="Arial" w:hAnsi="Arial" w:cs="Arial"/>
                <w:spacing w:val="-3"/>
                <w:sz w:val="22"/>
                <w:szCs w:val="22"/>
              </w:rPr>
              <w:t xml:space="preserve"> </w:t>
            </w:r>
          </w:p>
          <w:p w14:paraId="471ECF4E" w14:textId="77777777" w:rsidR="00BC0B08" w:rsidRDefault="00BC0B08" w:rsidP="00BC0B08">
            <w:pPr>
              <w:rPr>
                <w:rFonts w:ascii="Arial" w:hAnsi="Arial" w:cs="Arial"/>
                <w:sz w:val="22"/>
                <w:szCs w:val="22"/>
              </w:rPr>
            </w:pPr>
          </w:p>
          <w:p w14:paraId="3D8B5255" w14:textId="77777777" w:rsidR="004E220F" w:rsidRPr="00A1281B" w:rsidRDefault="004E220F" w:rsidP="004E220F">
            <w:pPr>
              <w:autoSpaceDE w:val="0"/>
              <w:autoSpaceDN w:val="0"/>
              <w:adjustRightInd w:val="0"/>
              <w:rPr>
                <w:rFonts w:ascii="Arial" w:hAnsi="Arial" w:cs="Arial"/>
                <w:spacing w:val="-3"/>
                <w:sz w:val="22"/>
                <w:szCs w:val="22"/>
              </w:rPr>
            </w:pPr>
            <w:r w:rsidRPr="00A1281B">
              <w:rPr>
                <w:rFonts w:ascii="Arial" w:hAnsi="Arial" w:cs="Arial"/>
                <w:spacing w:val="-3"/>
                <w:sz w:val="22"/>
                <w:szCs w:val="22"/>
              </w:rPr>
              <w:t>To provide effective coaching for students on an individual basis or on a group setting to support success and progression, including:</w:t>
            </w:r>
          </w:p>
          <w:p w14:paraId="24E252A2" w14:textId="77777777" w:rsidR="004E220F" w:rsidRDefault="004E220F" w:rsidP="004E220F">
            <w:pPr>
              <w:numPr>
                <w:ilvl w:val="0"/>
                <w:numId w:val="15"/>
              </w:numPr>
              <w:autoSpaceDE w:val="0"/>
              <w:autoSpaceDN w:val="0"/>
              <w:adjustRightInd w:val="0"/>
              <w:rPr>
                <w:rFonts w:ascii="Arial" w:hAnsi="Arial" w:cs="Arial"/>
                <w:spacing w:val="-3"/>
                <w:sz w:val="22"/>
                <w:szCs w:val="22"/>
              </w:rPr>
            </w:pPr>
            <w:r>
              <w:rPr>
                <w:rFonts w:ascii="Arial" w:hAnsi="Arial" w:cs="Arial"/>
                <w:spacing w:val="-3"/>
                <w:sz w:val="22"/>
                <w:szCs w:val="22"/>
              </w:rPr>
              <w:t>Supporting the on-boarding aspect for each apprentice, working with the admissions and Employer Services teams.</w:t>
            </w:r>
          </w:p>
          <w:p w14:paraId="1988DCD5" w14:textId="77777777" w:rsidR="004E220F" w:rsidRPr="00B32C9B" w:rsidRDefault="004E220F" w:rsidP="004E220F">
            <w:pPr>
              <w:numPr>
                <w:ilvl w:val="0"/>
                <w:numId w:val="15"/>
              </w:numPr>
              <w:autoSpaceDE w:val="0"/>
              <w:autoSpaceDN w:val="0"/>
              <w:adjustRightInd w:val="0"/>
              <w:rPr>
                <w:rFonts w:ascii="Arial" w:hAnsi="Arial" w:cs="Arial"/>
                <w:spacing w:val="-3"/>
                <w:sz w:val="22"/>
                <w:szCs w:val="22"/>
              </w:rPr>
            </w:pPr>
            <w:r w:rsidRPr="00B32C9B">
              <w:rPr>
                <w:rFonts w:ascii="Arial" w:hAnsi="Arial" w:cs="Arial"/>
                <w:spacing w:val="-3"/>
                <w:sz w:val="22"/>
                <w:szCs w:val="22"/>
              </w:rPr>
              <w:t xml:space="preserve">Offering a range of holistic support </w:t>
            </w:r>
            <w:r>
              <w:rPr>
                <w:rFonts w:ascii="Arial" w:hAnsi="Arial" w:cs="Arial"/>
                <w:spacing w:val="-3"/>
                <w:sz w:val="22"/>
                <w:szCs w:val="22"/>
              </w:rPr>
              <w:t>to students.</w:t>
            </w:r>
          </w:p>
          <w:p w14:paraId="328C91E6" w14:textId="77777777" w:rsidR="004E220F" w:rsidRDefault="004E220F" w:rsidP="004E220F">
            <w:pPr>
              <w:numPr>
                <w:ilvl w:val="0"/>
                <w:numId w:val="15"/>
              </w:numPr>
              <w:rPr>
                <w:rFonts w:ascii="Arial" w:hAnsi="Arial" w:cs="Arial"/>
                <w:sz w:val="22"/>
                <w:szCs w:val="22"/>
              </w:rPr>
            </w:pPr>
            <w:r w:rsidRPr="5419F143">
              <w:rPr>
                <w:rFonts w:ascii="Arial" w:hAnsi="Arial" w:cs="Arial"/>
                <w:sz w:val="22"/>
                <w:szCs w:val="22"/>
              </w:rPr>
              <w:t>Progress reviews every 8-12 weeks (compliance) to enable them to reflect on their progress through the effective setting, monitoring and reviewing of SMART targets.</w:t>
            </w:r>
          </w:p>
          <w:p w14:paraId="55C5F913" w14:textId="77777777" w:rsidR="004E220F" w:rsidRDefault="004E220F" w:rsidP="004E220F">
            <w:pPr>
              <w:numPr>
                <w:ilvl w:val="0"/>
                <w:numId w:val="15"/>
              </w:numPr>
              <w:rPr>
                <w:rFonts w:ascii="Arial" w:hAnsi="Arial" w:cs="Arial"/>
                <w:sz w:val="22"/>
                <w:szCs w:val="22"/>
              </w:rPr>
            </w:pPr>
            <w:r>
              <w:rPr>
                <w:rFonts w:ascii="Arial" w:hAnsi="Arial" w:cs="Arial"/>
                <w:sz w:val="22"/>
                <w:szCs w:val="22"/>
              </w:rPr>
              <w:t>Monitoring the 20% off-the-job learning.</w:t>
            </w:r>
          </w:p>
          <w:p w14:paraId="26F1238C" w14:textId="77777777" w:rsidR="004E220F" w:rsidRDefault="004E220F" w:rsidP="004E220F">
            <w:pPr>
              <w:numPr>
                <w:ilvl w:val="0"/>
                <w:numId w:val="15"/>
              </w:numPr>
              <w:rPr>
                <w:rFonts w:ascii="Arial" w:hAnsi="Arial" w:cs="Arial"/>
                <w:sz w:val="22"/>
                <w:szCs w:val="22"/>
              </w:rPr>
            </w:pPr>
            <w:r>
              <w:rPr>
                <w:rFonts w:ascii="Arial" w:hAnsi="Arial" w:cs="Arial"/>
                <w:sz w:val="22"/>
                <w:szCs w:val="22"/>
              </w:rPr>
              <w:t>Monitoring learner activity to ensure audit compliance.</w:t>
            </w:r>
          </w:p>
          <w:p w14:paraId="0BED7CF1" w14:textId="77777777" w:rsidR="004E220F" w:rsidRDefault="004E220F" w:rsidP="004E220F">
            <w:pPr>
              <w:numPr>
                <w:ilvl w:val="0"/>
                <w:numId w:val="15"/>
              </w:numPr>
              <w:rPr>
                <w:rFonts w:ascii="Arial" w:hAnsi="Arial" w:cs="Arial"/>
                <w:sz w:val="22"/>
                <w:szCs w:val="22"/>
              </w:rPr>
            </w:pPr>
            <w:r>
              <w:rPr>
                <w:rFonts w:ascii="Arial" w:hAnsi="Arial" w:cs="Arial"/>
                <w:sz w:val="22"/>
                <w:szCs w:val="22"/>
              </w:rPr>
              <w:t>Carry out Health and Safety reviews</w:t>
            </w:r>
            <w:r w:rsidRPr="5419F143">
              <w:rPr>
                <w:rFonts w:ascii="Arial" w:hAnsi="Arial" w:cs="Arial"/>
                <w:sz w:val="22"/>
                <w:szCs w:val="22"/>
              </w:rPr>
              <w:t xml:space="preserve"> </w:t>
            </w:r>
            <w:r>
              <w:rPr>
                <w:rFonts w:ascii="Arial" w:hAnsi="Arial" w:cs="Arial"/>
                <w:sz w:val="22"/>
                <w:szCs w:val="22"/>
              </w:rPr>
              <w:t>with employers.</w:t>
            </w:r>
          </w:p>
          <w:p w14:paraId="30DEDD2D" w14:textId="77777777" w:rsidR="004E220F" w:rsidRDefault="004E220F" w:rsidP="004E220F">
            <w:pPr>
              <w:numPr>
                <w:ilvl w:val="0"/>
                <w:numId w:val="15"/>
              </w:numPr>
              <w:rPr>
                <w:rFonts w:ascii="Arial" w:hAnsi="Arial" w:cs="Arial"/>
                <w:sz w:val="22"/>
                <w:szCs w:val="22"/>
              </w:rPr>
            </w:pPr>
            <w:r>
              <w:rPr>
                <w:rFonts w:ascii="Arial" w:hAnsi="Arial" w:cs="Arial"/>
                <w:sz w:val="22"/>
                <w:szCs w:val="22"/>
              </w:rPr>
              <w:t>Carry out Standard 10 checks with apprentices.</w:t>
            </w:r>
          </w:p>
          <w:p w14:paraId="70D7E6F4" w14:textId="77777777" w:rsidR="004E220F" w:rsidRPr="00B32C9B" w:rsidRDefault="004E220F" w:rsidP="004E220F">
            <w:pPr>
              <w:numPr>
                <w:ilvl w:val="0"/>
                <w:numId w:val="15"/>
              </w:numPr>
              <w:autoSpaceDE w:val="0"/>
              <w:autoSpaceDN w:val="0"/>
              <w:adjustRightInd w:val="0"/>
              <w:rPr>
                <w:rFonts w:ascii="Arial" w:hAnsi="Arial" w:cs="Arial"/>
                <w:spacing w:val="-3"/>
                <w:sz w:val="22"/>
                <w:szCs w:val="22"/>
              </w:rPr>
            </w:pPr>
            <w:r w:rsidRPr="00B32C9B">
              <w:rPr>
                <w:rFonts w:ascii="Arial" w:hAnsi="Arial" w:cs="Arial"/>
                <w:spacing w:val="-3"/>
                <w:sz w:val="22"/>
                <w:szCs w:val="22"/>
              </w:rPr>
              <w:t>Liaising closely with relevant staff and parents / carers in supporting apprentices identified ‘At Risk’</w:t>
            </w:r>
          </w:p>
          <w:p w14:paraId="25C41627" w14:textId="77777777" w:rsidR="004E220F" w:rsidRPr="00B32C9B" w:rsidRDefault="004E220F" w:rsidP="004E220F">
            <w:pPr>
              <w:numPr>
                <w:ilvl w:val="0"/>
                <w:numId w:val="15"/>
              </w:numPr>
              <w:autoSpaceDE w:val="0"/>
              <w:autoSpaceDN w:val="0"/>
              <w:adjustRightInd w:val="0"/>
              <w:rPr>
                <w:rFonts w:ascii="Arial" w:hAnsi="Arial" w:cs="Arial"/>
                <w:spacing w:val="-3"/>
                <w:sz w:val="22"/>
                <w:szCs w:val="22"/>
              </w:rPr>
            </w:pPr>
            <w:r w:rsidRPr="00B32C9B">
              <w:rPr>
                <w:rFonts w:ascii="Arial" w:hAnsi="Arial" w:cs="Arial"/>
                <w:spacing w:val="-3"/>
                <w:sz w:val="22"/>
                <w:szCs w:val="22"/>
              </w:rPr>
              <w:t>Enabling and supporting apprentices to overcome barriers to progress and success</w:t>
            </w:r>
            <w:r>
              <w:rPr>
                <w:rFonts w:ascii="Arial" w:hAnsi="Arial" w:cs="Arial"/>
                <w:spacing w:val="-3"/>
                <w:sz w:val="22"/>
                <w:szCs w:val="22"/>
              </w:rPr>
              <w:t>.</w:t>
            </w:r>
          </w:p>
          <w:p w14:paraId="6E92A537" w14:textId="77777777" w:rsidR="004E220F" w:rsidRDefault="004E220F" w:rsidP="004E220F">
            <w:pPr>
              <w:numPr>
                <w:ilvl w:val="0"/>
                <w:numId w:val="15"/>
              </w:numPr>
              <w:autoSpaceDE w:val="0"/>
              <w:autoSpaceDN w:val="0"/>
              <w:adjustRightInd w:val="0"/>
              <w:rPr>
                <w:rFonts w:ascii="Arial" w:hAnsi="Arial" w:cs="Arial"/>
                <w:spacing w:val="-3"/>
                <w:sz w:val="22"/>
                <w:szCs w:val="22"/>
              </w:rPr>
            </w:pPr>
            <w:r w:rsidRPr="00B32C9B">
              <w:rPr>
                <w:rFonts w:ascii="Arial" w:hAnsi="Arial" w:cs="Arial"/>
                <w:spacing w:val="-3"/>
                <w:sz w:val="22"/>
                <w:szCs w:val="22"/>
              </w:rPr>
              <w:t>Ensuring apprentices have appropriate information, advice and guidance and a range of pastoral and enrichment opportunities to facilitate personal development, progression and employability.</w:t>
            </w:r>
          </w:p>
          <w:p w14:paraId="0AD92106" w14:textId="77777777" w:rsidR="004E220F" w:rsidRDefault="004E220F" w:rsidP="004E220F">
            <w:pPr>
              <w:numPr>
                <w:ilvl w:val="0"/>
                <w:numId w:val="15"/>
              </w:numPr>
              <w:autoSpaceDE w:val="0"/>
              <w:autoSpaceDN w:val="0"/>
              <w:adjustRightInd w:val="0"/>
              <w:rPr>
                <w:rFonts w:ascii="Arial" w:hAnsi="Arial" w:cs="Arial"/>
                <w:spacing w:val="-3"/>
                <w:sz w:val="22"/>
                <w:szCs w:val="22"/>
              </w:rPr>
            </w:pPr>
            <w:r>
              <w:rPr>
                <w:rFonts w:ascii="Arial" w:hAnsi="Arial" w:cs="Arial"/>
                <w:spacing w:val="-3"/>
                <w:sz w:val="22"/>
                <w:szCs w:val="22"/>
              </w:rPr>
              <w:t>Liaising with the ALS team as required.</w:t>
            </w:r>
          </w:p>
          <w:p w14:paraId="46D4A857" w14:textId="77777777" w:rsidR="004E220F" w:rsidRDefault="004E220F" w:rsidP="004E220F">
            <w:pPr>
              <w:numPr>
                <w:ilvl w:val="0"/>
                <w:numId w:val="15"/>
              </w:numPr>
              <w:autoSpaceDE w:val="0"/>
              <w:autoSpaceDN w:val="0"/>
              <w:adjustRightInd w:val="0"/>
              <w:rPr>
                <w:rFonts w:ascii="Arial" w:hAnsi="Arial" w:cs="Arial"/>
                <w:spacing w:val="-3"/>
                <w:sz w:val="22"/>
                <w:szCs w:val="22"/>
              </w:rPr>
            </w:pPr>
            <w:r>
              <w:rPr>
                <w:rFonts w:ascii="Arial" w:hAnsi="Arial" w:cs="Arial"/>
                <w:spacing w:val="-3"/>
                <w:sz w:val="22"/>
                <w:szCs w:val="22"/>
              </w:rPr>
              <w:t>Liaising with the work-based English and maths team as required.</w:t>
            </w:r>
          </w:p>
          <w:p w14:paraId="674ADE2E" w14:textId="77777777" w:rsidR="004E220F" w:rsidRDefault="004E220F" w:rsidP="004E220F">
            <w:pPr>
              <w:numPr>
                <w:ilvl w:val="0"/>
                <w:numId w:val="15"/>
              </w:numPr>
              <w:autoSpaceDE w:val="0"/>
              <w:autoSpaceDN w:val="0"/>
              <w:adjustRightInd w:val="0"/>
              <w:rPr>
                <w:rFonts w:ascii="Arial" w:hAnsi="Arial" w:cs="Arial"/>
                <w:spacing w:val="-3"/>
                <w:sz w:val="22"/>
                <w:szCs w:val="22"/>
              </w:rPr>
            </w:pPr>
            <w:r>
              <w:rPr>
                <w:rFonts w:ascii="Arial" w:hAnsi="Arial" w:cs="Arial"/>
                <w:spacing w:val="-3"/>
                <w:sz w:val="22"/>
                <w:szCs w:val="22"/>
              </w:rPr>
              <w:t>Be a single point of contact for employers and routinely provide employers with progress reports.</w:t>
            </w:r>
          </w:p>
          <w:p w14:paraId="3E3A7CFA" w14:textId="77777777" w:rsidR="004E220F" w:rsidRDefault="004E220F" w:rsidP="004E220F">
            <w:pPr>
              <w:numPr>
                <w:ilvl w:val="0"/>
                <w:numId w:val="15"/>
              </w:numPr>
              <w:rPr>
                <w:rFonts w:ascii="Arial" w:hAnsi="Arial" w:cs="Arial"/>
                <w:sz w:val="22"/>
                <w:szCs w:val="22"/>
              </w:rPr>
            </w:pPr>
            <w:r w:rsidRPr="5419F143">
              <w:rPr>
                <w:rFonts w:ascii="Arial" w:hAnsi="Arial" w:cs="Arial"/>
                <w:sz w:val="22"/>
                <w:szCs w:val="22"/>
              </w:rPr>
              <w:t>Liaising and organising the End Point Assessment with EPA organisations for a successful journey from Gateway to EPA.</w:t>
            </w:r>
          </w:p>
          <w:p w14:paraId="049F31CB" w14:textId="77777777" w:rsidR="00BC0B08" w:rsidRPr="004462ED" w:rsidRDefault="00BC0B08" w:rsidP="00BC0B08">
            <w:pPr>
              <w:autoSpaceDE w:val="0"/>
              <w:autoSpaceDN w:val="0"/>
              <w:adjustRightInd w:val="0"/>
              <w:rPr>
                <w:rFonts w:ascii="Arial" w:hAnsi="Arial" w:cs="Arial"/>
                <w:spacing w:val="-3"/>
                <w:sz w:val="20"/>
              </w:rPr>
            </w:pPr>
          </w:p>
        </w:tc>
      </w:tr>
    </w:tbl>
    <w:p w14:paraId="1173010B" w14:textId="77777777" w:rsidR="004E220F" w:rsidRDefault="004E220F">
      <w:r>
        <w:lastRenderedPageBreak/>
        <w:br w:type="page"/>
      </w: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BC0B08" w:rsidRPr="002B100F" w14:paraId="1A8081BE" w14:textId="77777777" w:rsidTr="5557E8EE">
        <w:tc>
          <w:tcPr>
            <w:tcW w:w="92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130191" w14:textId="0CE03C39" w:rsidR="00BC0B08" w:rsidRPr="002B100F" w:rsidRDefault="00BC0B08" w:rsidP="00BC0B08">
            <w:pPr>
              <w:suppressAutoHyphens/>
              <w:jc w:val="both"/>
              <w:rPr>
                <w:rFonts w:ascii="Arial" w:hAnsi="Arial" w:cs="Arial"/>
                <w:b/>
                <w:spacing w:val="-3"/>
              </w:rPr>
            </w:pPr>
            <w:r>
              <w:lastRenderedPageBreak/>
              <w:br w:type="page"/>
            </w:r>
            <w:r>
              <w:rPr>
                <w:rFonts w:ascii="Arial" w:hAnsi="Arial" w:cs="Arial"/>
                <w:b/>
                <w:spacing w:val="-3"/>
              </w:rPr>
              <w:t>DUTIES</w:t>
            </w:r>
          </w:p>
        </w:tc>
      </w:tr>
      <w:tr w:rsidR="003D2394" w:rsidRPr="002B100F" w14:paraId="00979DB3" w14:textId="77777777" w:rsidTr="5557E8EE">
        <w:trPr>
          <w:trHeight w:val="10189"/>
        </w:trPr>
        <w:tc>
          <w:tcPr>
            <w:tcW w:w="9242" w:type="dxa"/>
            <w:tcBorders>
              <w:top w:val="single" w:sz="6" w:space="0" w:color="auto"/>
              <w:left w:val="single" w:sz="6" w:space="0" w:color="auto"/>
              <w:bottom w:val="nil"/>
              <w:right w:val="single" w:sz="6" w:space="0" w:color="auto"/>
            </w:tcBorders>
          </w:tcPr>
          <w:p w14:paraId="7D1B0CE5" w14:textId="77777777" w:rsidR="003D2394" w:rsidRDefault="003D2394" w:rsidP="003D2394">
            <w:pPr>
              <w:suppressAutoHyphens/>
              <w:jc w:val="both"/>
              <w:rPr>
                <w:rFonts w:ascii="Arial" w:hAnsi="Arial" w:cs="Arial"/>
                <w:spacing w:val="-3"/>
              </w:rPr>
            </w:pPr>
            <w:r>
              <w:rPr>
                <w:rFonts w:ascii="Arial" w:hAnsi="Arial" w:cs="Arial"/>
                <w:spacing w:val="-3"/>
              </w:rPr>
              <w:t xml:space="preserve"> </w:t>
            </w:r>
          </w:p>
          <w:p w14:paraId="11CAA109" w14:textId="77777777" w:rsidR="003D2394" w:rsidRDefault="003D2394" w:rsidP="003D2394">
            <w:pPr>
              <w:suppressAutoHyphens/>
              <w:jc w:val="both"/>
              <w:rPr>
                <w:rFonts w:ascii="Arial" w:hAnsi="Arial" w:cs="Arial"/>
                <w:spacing w:val="-3"/>
              </w:rPr>
            </w:pPr>
            <w:r>
              <w:rPr>
                <w:rFonts w:ascii="Arial" w:hAnsi="Arial" w:cs="Arial"/>
                <w:spacing w:val="-3"/>
              </w:rPr>
              <w:t>The roles and responsibilities below may change as the role further develops and the needs of the College change and you will be expected to take on or drop responsibilities as directed by the Line Manager.  The key responsibilities are:-</w:t>
            </w:r>
          </w:p>
          <w:p w14:paraId="259082DB" w14:textId="77777777" w:rsidR="003D2394" w:rsidRDefault="003D2394" w:rsidP="003D2394">
            <w:pPr>
              <w:suppressAutoHyphens/>
              <w:jc w:val="both"/>
              <w:rPr>
                <w:rFonts w:ascii="Arial" w:hAnsi="Arial" w:cs="Arial"/>
                <w:spacing w:val="-3"/>
              </w:rPr>
            </w:pPr>
            <w:r>
              <w:rPr>
                <w:rFonts w:ascii="Arial" w:hAnsi="Arial" w:cs="Arial"/>
                <w:spacing w:val="-3"/>
              </w:rPr>
              <w:t xml:space="preserve">    </w:t>
            </w:r>
          </w:p>
          <w:p w14:paraId="33F8C1F5" w14:textId="77777777" w:rsidR="003D2394" w:rsidRPr="00D342A3" w:rsidRDefault="003D2394" w:rsidP="003D2394">
            <w:pPr>
              <w:numPr>
                <w:ilvl w:val="0"/>
                <w:numId w:val="17"/>
              </w:numPr>
              <w:tabs>
                <w:tab w:val="left" w:pos="709"/>
              </w:tabs>
              <w:suppressAutoHyphens/>
              <w:ind w:left="709" w:hanging="567"/>
              <w:jc w:val="both"/>
              <w:rPr>
                <w:rFonts w:ascii="Arial" w:hAnsi="Arial" w:cs="Arial"/>
                <w:spacing w:val="-3"/>
              </w:rPr>
            </w:pPr>
            <w:r>
              <w:rPr>
                <w:rFonts w:ascii="Arial" w:hAnsi="Arial" w:cs="Arial"/>
                <w:spacing w:val="-3"/>
              </w:rPr>
              <w:t>To deliver the apprenticeship as part of the compulsory progress review ESFA criteria</w:t>
            </w:r>
          </w:p>
          <w:p w14:paraId="6935A8E5" w14:textId="77777777" w:rsidR="003D2394" w:rsidRDefault="003D2394" w:rsidP="003D2394">
            <w:pPr>
              <w:numPr>
                <w:ilvl w:val="0"/>
                <w:numId w:val="17"/>
              </w:numPr>
              <w:tabs>
                <w:tab w:val="left" w:pos="705"/>
              </w:tabs>
              <w:suppressAutoHyphens/>
              <w:ind w:left="709" w:hanging="567"/>
              <w:jc w:val="both"/>
              <w:rPr>
                <w:rFonts w:ascii="Arial" w:hAnsi="Arial" w:cs="Arial"/>
                <w:spacing w:val="-3"/>
              </w:rPr>
            </w:pPr>
            <w:r>
              <w:rPr>
                <w:rFonts w:ascii="Arial" w:hAnsi="Arial" w:cs="Arial"/>
                <w:spacing w:val="-3"/>
              </w:rPr>
              <w:t>To contribute to the planning and delivery of career and progression information, advice and guidance for individuals and groups.</w:t>
            </w:r>
          </w:p>
          <w:p w14:paraId="4A9D51AD" w14:textId="77777777" w:rsidR="003D2394" w:rsidRDefault="003D2394" w:rsidP="003D2394">
            <w:pPr>
              <w:numPr>
                <w:ilvl w:val="0"/>
                <w:numId w:val="17"/>
              </w:numPr>
              <w:tabs>
                <w:tab w:val="left" w:pos="705"/>
              </w:tabs>
              <w:suppressAutoHyphens/>
              <w:ind w:left="709" w:hanging="567"/>
              <w:jc w:val="both"/>
              <w:rPr>
                <w:rFonts w:ascii="Arial" w:hAnsi="Arial" w:cs="Arial"/>
                <w:spacing w:val="-3"/>
              </w:rPr>
            </w:pPr>
            <w:r>
              <w:rPr>
                <w:rFonts w:ascii="Arial" w:hAnsi="Arial" w:cs="Arial"/>
                <w:spacing w:val="-3"/>
              </w:rPr>
              <w:t xml:space="preserve">To contribute to the planning and delivery of personal, social, health, economic and digital education sessions. </w:t>
            </w:r>
          </w:p>
          <w:p w14:paraId="105336B0" w14:textId="77777777" w:rsidR="003D2394" w:rsidRPr="00946F03" w:rsidRDefault="003D2394" w:rsidP="003D2394">
            <w:pPr>
              <w:numPr>
                <w:ilvl w:val="0"/>
                <w:numId w:val="17"/>
              </w:numPr>
              <w:tabs>
                <w:tab w:val="left" w:pos="705"/>
              </w:tabs>
              <w:suppressAutoHyphens/>
              <w:ind w:left="709" w:hanging="567"/>
              <w:jc w:val="both"/>
              <w:rPr>
                <w:rFonts w:ascii="Arial" w:hAnsi="Arial" w:cs="Arial"/>
                <w:spacing w:val="-3"/>
              </w:rPr>
            </w:pPr>
            <w:r>
              <w:rPr>
                <w:rFonts w:ascii="Arial" w:hAnsi="Arial" w:cs="Arial"/>
                <w:spacing w:val="-3"/>
              </w:rPr>
              <w:t xml:space="preserve">To provide progress coaching and pastoral support for an identified caseload of students linked to curriculum areas and may be across different Centres. </w:t>
            </w:r>
          </w:p>
          <w:p w14:paraId="6365B36F" w14:textId="77777777" w:rsidR="003D2394" w:rsidRPr="00946F03" w:rsidRDefault="003D2394" w:rsidP="003D2394">
            <w:pPr>
              <w:numPr>
                <w:ilvl w:val="0"/>
                <w:numId w:val="17"/>
              </w:numPr>
              <w:tabs>
                <w:tab w:val="left" w:pos="705"/>
              </w:tabs>
              <w:suppressAutoHyphens/>
              <w:ind w:left="709" w:hanging="567"/>
              <w:jc w:val="both"/>
              <w:rPr>
                <w:rFonts w:ascii="Arial" w:hAnsi="Arial" w:cs="Arial"/>
                <w:spacing w:val="-3"/>
              </w:rPr>
            </w:pPr>
            <w:r>
              <w:rPr>
                <w:rFonts w:ascii="Arial" w:hAnsi="Arial" w:cs="Arial"/>
                <w:spacing w:val="-3"/>
              </w:rPr>
              <w:t>To support the monitoring of attendance and punctuality and implement strategies to improve attendance and punctuality (as required)</w:t>
            </w:r>
          </w:p>
          <w:p w14:paraId="4FA19DB0" w14:textId="77777777" w:rsidR="003D2394" w:rsidRDefault="003D2394" w:rsidP="003D2394">
            <w:pPr>
              <w:numPr>
                <w:ilvl w:val="0"/>
                <w:numId w:val="17"/>
              </w:numPr>
              <w:tabs>
                <w:tab w:val="left" w:pos="705"/>
              </w:tabs>
              <w:suppressAutoHyphens/>
              <w:ind w:left="709" w:hanging="567"/>
              <w:jc w:val="both"/>
              <w:rPr>
                <w:rFonts w:ascii="Arial" w:hAnsi="Arial" w:cs="Arial"/>
                <w:spacing w:val="-3"/>
              </w:rPr>
            </w:pPr>
            <w:r>
              <w:rPr>
                <w:rFonts w:ascii="Arial" w:hAnsi="Arial" w:cs="Arial"/>
                <w:spacing w:val="-3"/>
              </w:rPr>
              <w:t xml:space="preserve">To monitor apprentice progress and achievement working with apprentices to set SMART targets throughout an apprenticeship programme through the progress review cycle using the </w:t>
            </w:r>
            <w:proofErr w:type="spellStart"/>
            <w:r>
              <w:rPr>
                <w:rFonts w:ascii="Arial" w:hAnsi="Arial" w:cs="Arial"/>
                <w:spacing w:val="-3"/>
              </w:rPr>
              <w:t>Onefile</w:t>
            </w:r>
            <w:proofErr w:type="spellEnd"/>
            <w:r>
              <w:rPr>
                <w:rFonts w:ascii="Arial" w:hAnsi="Arial" w:cs="Arial"/>
                <w:spacing w:val="-3"/>
              </w:rPr>
              <w:t xml:space="preserve"> E-portfolio.</w:t>
            </w:r>
          </w:p>
          <w:p w14:paraId="062B4627" w14:textId="77777777" w:rsidR="003D2394" w:rsidRPr="00E0250D" w:rsidRDefault="003D2394" w:rsidP="003D2394">
            <w:pPr>
              <w:numPr>
                <w:ilvl w:val="0"/>
                <w:numId w:val="17"/>
              </w:numPr>
              <w:tabs>
                <w:tab w:val="left" w:pos="705"/>
              </w:tabs>
              <w:suppressAutoHyphens/>
              <w:ind w:left="709" w:hanging="567"/>
              <w:jc w:val="both"/>
              <w:rPr>
                <w:rFonts w:ascii="Arial" w:hAnsi="Arial" w:cs="Arial"/>
                <w:spacing w:val="-3"/>
              </w:rPr>
            </w:pPr>
            <w:r>
              <w:rPr>
                <w:rFonts w:ascii="Arial" w:hAnsi="Arial" w:cs="Arial"/>
                <w:spacing w:val="-3"/>
              </w:rPr>
              <w:t xml:space="preserve">Utilise </w:t>
            </w:r>
            <w:r w:rsidRPr="00E0250D">
              <w:rPr>
                <w:rFonts w:ascii="Arial" w:hAnsi="Arial" w:cs="Arial"/>
                <w:spacing w:val="-3"/>
              </w:rPr>
              <w:t>ongoing identification and monitoring systems providing interventions for apprentices who are not making appropriate progress towards their targets.</w:t>
            </w:r>
          </w:p>
          <w:p w14:paraId="452EF825" w14:textId="77777777" w:rsidR="003D2394" w:rsidRDefault="003D2394" w:rsidP="003D2394">
            <w:pPr>
              <w:numPr>
                <w:ilvl w:val="0"/>
                <w:numId w:val="17"/>
              </w:numPr>
              <w:tabs>
                <w:tab w:val="left" w:pos="705"/>
              </w:tabs>
              <w:suppressAutoHyphens/>
              <w:ind w:left="709" w:hanging="567"/>
              <w:jc w:val="both"/>
              <w:rPr>
                <w:rFonts w:ascii="Arial" w:hAnsi="Arial" w:cs="Arial"/>
                <w:spacing w:val="-3"/>
              </w:rPr>
            </w:pPr>
            <w:r>
              <w:rPr>
                <w:rFonts w:ascii="Arial" w:hAnsi="Arial" w:cs="Arial"/>
                <w:spacing w:val="-3"/>
              </w:rPr>
              <w:t>To work with apprentices either on a one to one basis or in group sessions to develop personal, employability and social skills.</w:t>
            </w:r>
          </w:p>
          <w:p w14:paraId="35F28333" w14:textId="77777777" w:rsidR="003D2394" w:rsidRDefault="003D2394" w:rsidP="003D2394">
            <w:pPr>
              <w:numPr>
                <w:ilvl w:val="0"/>
                <w:numId w:val="17"/>
              </w:numPr>
              <w:tabs>
                <w:tab w:val="left" w:pos="705"/>
              </w:tabs>
              <w:suppressAutoHyphens/>
              <w:ind w:left="709" w:hanging="567"/>
              <w:jc w:val="both"/>
              <w:rPr>
                <w:rFonts w:ascii="Arial" w:hAnsi="Arial" w:cs="Arial"/>
                <w:spacing w:val="-3"/>
              </w:rPr>
            </w:pPr>
            <w:r>
              <w:rPr>
                <w:rFonts w:ascii="Arial" w:hAnsi="Arial" w:cs="Arial"/>
                <w:spacing w:val="-3"/>
              </w:rPr>
              <w:t xml:space="preserve">To develop and implement a range of strategies and interventions to address any areas of development around a range of pastoral support, </w:t>
            </w:r>
          </w:p>
          <w:p w14:paraId="33A01A9D" w14:textId="77777777" w:rsidR="003D2394" w:rsidRDefault="003D2394" w:rsidP="003D2394">
            <w:pPr>
              <w:numPr>
                <w:ilvl w:val="0"/>
                <w:numId w:val="17"/>
              </w:numPr>
              <w:tabs>
                <w:tab w:val="left" w:pos="705"/>
              </w:tabs>
              <w:suppressAutoHyphens/>
              <w:ind w:left="709" w:hanging="567"/>
              <w:jc w:val="both"/>
              <w:rPr>
                <w:rFonts w:ascii="Arial" w:hAnsi="Arial" w:cs="Arial"/>
                <w:spacing w:val="-3"/>
              </w:rPr>
            </w:pPr>
            <w:r>
              <w:rPr>
                <w:rFonts w:ascii="Arial" w:hAnsi="Arial" w:cs="Arial"/>
                <w:spacing w:val="-3"/>
              </w:rPr>
              <w:t>To implement positive behaviour strategies working in line with the Myerscough Code and disciplinary process to maintain high standards of positive attitudes and behaviours.</w:t>
            </w:r>
          </w:p>
          <w:p w14:paraId="2029BFC5" w14:textId="77777777" w:rsidR="003D2394" w:rsidRDefault="003D2394" w:rsidP="003D2394">
            <w:pPr>
              <w:numPr>
                <w:ilvl w:val="0"/>
                <w:numId w:val="17"/>
              </w:numPr>
              <w:tabs>
                <w:tab w:val="left" w:pos="705"/>
              </w:tabs>
              <w:suppressAutoHyphens/>
              <w:ind w:left="709" w:hanging="567"/>
              <w:jc w:val="both"/>
              <w:rPr>
                <w:rFonts w:ascii="Arial" w:hAnsi="Arial" w:cs="Arial"/>
                <w:spacing w:val="-3"/>
              </w:rPr>
            </w:pPr>
            <w:r w:rsidRPr="001C1700">
              <w:rPr>
                <w:rFonts w:ascii="Arial" w:hAnsi="Arial" w:cs="Arial"/>
                <w:spacing w:val="-3"/>
              </w:rPr>
              <w:t>Work closely with employers, parents, carers and other agencies</w:t>
            </w:r>
            <w:r>
              <w:rPr>
                <w:rFonts w:ascii="Arial" w:hAnsi="Arial" w:cs="Arial"/>
                <w:spacing w:val="-3"/>
              </w:rPr>
              <w:t>.</w:t>
            </w:r>
          </w:p>
          <w:p w14:paraId="7CAEAE06" w14:textId="77777777" w:rsidR="003D2394" w:rsidRPr="001C1700" w:rsidRDefault="003D2394" w:rsidP="003D2394">
            <w:pPr>
              <w:numPr>
                <w:ilvl w:val="0"/>
                <w:numId w:val="17"/>
              </w:numPr>
              <w:tabs>
                <w:tab w:val="left" w:pos="705"/>
              </w:tabs>
              <w:suppressAutoHyphens/>
              <w:ind w:left="709" w:hanging="567"/>
              <w:jc w:val="both"/>
              <w:rPr>
                <w:rFonts w:ascii="Arial" w:hAnsi="Arial" w:cs="Arial"/>
                <w:spacing w:val="-3"/>
              </w:rPr>
            </w:pPr>
            <w:r w:rsidRPr="001C1700">
              <w:rPr>
                <w:rFonts w:ascii="Arial" w:hAnsi="Arial" w:cs="Arial"/>
                <w:spacing w:val="-3"/>
              </w:rPr>
              <w:t>Coll</w:t>
            </w:r>
            <w:r>
              <w:rPr>
                <w:rFonts w:ascii="Arial" w:hAnsi="Arial" w:cs="Arial"/>
                <w:spacing w:val="-3"/>
              </w:rPr>
              <w:t xml:space="preserve">aborate with the Curriculum, </w:t>
            </w:r>
            <w:r w:rsidRPr="001C1700">
              <w:rPr>
                <w:rFonts w:ascii="Arial" w:hAnsi="Arial" w:cs="Arial"/>
                <w:spacing w:val="-3"/>
              </w:rPr>
              <w:t xml:space="preserve">Student Support </w:t>
            </w:r>
            <w:r>
              <w:rPr>
                <w:rFonts w:ascii="Arial" w:hAnsi="Arial" w:cs="Arial"/>
                <w:spacing w:val="-3"/>
              </w:rPr>
              <w:t xml:space="preserve">and Safeguarding, including residential (where appropriate) </w:t>
            </w:r>
            <w:r w:rsidRPr="001C1700">
              <w:rPr>
                <w:rFonts w:ascii="Arial" w:hAnsi="Arial" w:cs="Arial"/>
                <w:spacing w:val="-3"/>
              </w:rPr>
              <w:t xml:space="preserve">teams to identify learners who are at risk. </w:t>
            </w:r>
          </w:p>
          <w:p w14:paraId="545704A1" w14:textId="77777777" w:rsidR="003D2394" w:rsidRDefault="003D2394" w:rsidP="003D2394">
            <w:pPr>
              <w:numPr>
                <w:ilvl w:val="0"/>
                <w:numId w:val="17"/>
              </w:numPr>
              <w:tabs>
                <w:tab w:val="left" w:pos="690"/>
              </w:tabs>
              <w:suppressAutoHyphens/>
              <w:ind w:left="709" w:hanging="567"/>
              <w:jc w:val="both"/>
              <w:rPr>
                <w:rFonts w:ascii="Arial" w:hAnsi="Arial" w:cs="Arial"/>
                <w:spacing w:val="-3"/>
              </w:rPr>
            </w:pPr>
            <w:r w:rsidRPr="001C1700">
              <w:rPr>
                <w:rFonts w:ascii="Arial" w:hAnsi="Arial" w:cs="Arial"/>
                <w:spacing w:val="-3"/>
              </w:rPr>
              <w:t>To contribute to the planning and delivery of a wide and varied enrichment and learner voice programme through workshops and activities to support student health and wellbeing, employability, personal and social development, such as equality, diversity, British Values, resilience, emotional and mental wellbeing, financial capability, digital literacy, safeguarding</w:t>
            </w:r>
            <w:r>
              <w:rPr>
                <w:rFonts w:ascii="Arial" w:hAnsi="Arial" w:cs="Arial"/>
                <w:spacing w:val="-3"/>
              </w:rPr>
              <w:t xml:space="preserve"> (including Prevent)</w:t>
            </w:r>
            <w:r w:rsidRPr="001C1700">
              <w:rPr>
                <w:rFonts w:ascii="Arial" w:hAnsi="Arial" w:cs="Arial"/>
                <w:spacing w:val="-3"/>
              </w:rPr>
              <w:t xml:space="preserve"> and health and wellbeing. </w:t>
            </w:r>
          </w:p>
          <w:p w14:paraId="2959766C" w14:textId="77777777" w:rsidR="003D2394" w:rsidRDefault="003D2394" w:rsidP="003D2394">
            <w:pPr>
              <w:numPr>
                <w:ilvl w:val="0"/>
                <w:numId w:val="17"/>
              </w:numPr>
              <w:tabs>
                <w:tab w:val="left" w:pos="690"/>
              </w:tabs>
              <w:suppressAutoHyphens/>
              <w:ind w:left="709" w:hanging="567"/>
              <w:jc w:val="both"/>
              <w:rPr>
                <w:rFonts w:ascii="Arial" w:hAnsi="Arial" w:cs="Arial"/>
                <w:spacing w:val="-3"/>
              </w:rPr>
            </w:pPr>
            <w:r>
              <w:rPr>
                <w:rFonts w:ascii="Arial" w:hAnsi="Arial" w:cs="Arial"/>
                <w:spacing w:val="-3"/>
              </w:rPr>
              <w:t>Collaborate with cross college staff including curriculum, inclusive learning, residential, careers, enrichment and counselling staff.</w:t>
            </w:r>
          </w:p>
          <w:p w14:paraId="6820D038" w14:textId="77777777" w:rsidR="003D2394" w:rsidRPr="001C1700" w:rsidRDefault="003D2394" w:rsidP="003D2394">
            <w:pPr>
              <w:numPr>
                <w:ilvl w:val="0"/>
                <w:numId w:val="17"/>
              </w:numPr>
              <w:tabs>
                <w:tab w:val="left" w:pos="690"/>
              </w:tabs>
              <w:suppressAutoHyphens/>
              <w:ind w:left="709" w:hanging="567"/>
              <w:jc w:val="both"/>
              <w:rPr>
                <w:rFonts w:ascii="Arial" w:hAnsi="Arial" w:cs="Arial"/>
                <w:spacing w:val="-3"/>
              </w:rPr>
            </w:pPr>
            <w:r>
              <w:rPr>
                <w:rFonts w:ascii="Arial" w:hAnsi="Arial" w:cs="Arial"/>
                <w:spacing w:val="-3"/>
              </w:rPr>
              <w:t xml:space="preserve">Maintain accurate and timely records on </w:t>
            </w:r>
            <w:proofErr w:type="spellStart"/>
            <w:r>
              <w:rPr>
                <w:rFonts w:ascii="Arial" w:hAnsi="Arial" w:cs="Arial"/>
                <w:spacing w:val="-3"/>
              </w:rPr>
              <w:t>Onefile</w:t>
            </w:r>
            <w:proofErr w:type="spellEnd"/>
            <w:r>
              <w:rPr>
                <w:rFonts w:ascii="Arial" w:hAnsi="Arial" w:cs="Arial"/>
                <w:spacing w:val="-3"/>
              </w:rPr>
              <w:t xml:space="preserve"> and Pro-monitor as applicable.</w:t>
            </w:r>
          </w:p>
          <w:p w14:paraId="62486C05" w14:textId="0B63085F" w:rsidR="003D2394" w:rsidRPr="003D2394" w:rsidRDefault="003D2394" w:rsidP="003D2394">
            <w:pPr>
              <w:numPr>
                <w:ilvl w:val="0"/>
                <w:numId w:val="17"/>
              </w:numPr>
              <w:tabs>
                <w:tab w:val="left" w:pos="690"/>
              </w:tabs>
              <w:ind w:left="709" w:hanging="567"/>
              <w:jc w:val="both"/>
              <w:rPr>
                <w:rFonts w:ascii="Arial" w:eastAsia="Arial" w:hAnsi="Arial" w:cs="Arial"/>
                <w:sz w:val="22"/>
                <w:szCs w:val="22"/>
              </w:rPr>
            </w:pPr>
            <w:r w:rsidRPr="31A32008">
              <w:rPr>
                <w:rFonts w:ascii="Arial" w:hAnsi="Arial" w:cs="Arial"/>
                <w:sz w:val="22"/>
                <w:szCs w:val="22"/>
              </w:rPr>
              <w:t>Liaising and organising the End Point Assessment with EPA organisations for a successful journey from Gateway to EPA.</w:t>
            </w:r>
          </w:p>
        </w:tc>
      </w:tr>
      <w:tr w:rsidR="00BC0B08" w:rsidRPr="002B100F" w14:paraId="36EBDC3D" w14:textId="77777777" w:rsidTr="00BC0B08">
        <w:trPr>
          <w:trHeight w:val="68"/>
        </w:trPr>
        <w:tc>
          <w:tcPr>
            <w:tcW w:w="9242" w:type="dxa"/>
            <w:tcBorders>
              <w:top w:val="nil"/>
              <w:left w:val="single" w:sz="6" w:space="0" w:color="auto"/>
              <w:bottom w:val="single" w:sz="6" w:space="0" w:color="auto"/>
              <w:right w:val="single" w:sz="6" w:space="0" w:color="auto"/>
            </w:tcBorders>
          </w:tcPr>
          <w:p w14:paraId="4B99056E" w14:textId="77777777" w:rsidR="00BC0B08" w:rsidRPr="002B100F" w:rsidRDefault="00BC0B08" w:rsidP="00BC0B08">
            <w:pPr>
              <w:suppressAutoHyphens/>
              <w:jc w:val="both"/>
              <w:rPr>
                <w:rFonts w:ascii="Arial" w:hAnsi="Arial" w:cs="Arial"/>
                <w:spacing w:val="-3"/>
              </w:rPr>
            </w:pPr>
          </w:p>
        </w:tc>
      </w:tr>
    </w:tbl>
    <w:p w14:paraId="1299C43A" w14:textId="77777777" w:rsidR="002233CF" w:rsidRDefault="002233CF" w:rsidP="00906D89">
      <w:pPr>
        <w:suppressAutoHyphens/>
        <w:ind w:left="720" w:hanging="720"/>
        <w:jc w:val="right"/>
        <w:rPr>
          <w:rFonts w:ascii="Arial" w:hAnsi="Arial" w:cs="Arial"/>
          <w:spacing w:val="-3"/>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2233CF" w:rsidRPr="002B100F" w14:paraId="77F0B916" w14:textId="77777777" w:rsidTr="5557E8EE">
        <w:trPr>
          <w:cantSplit/>
        </w:trPr>
        <w:tc>
          <w:tcPr>
            <w:tcW w:w="9198" w:type="dxa"/>
            <w:tcBorders>
              <w:top w:val="single" w:sz="4" w:space="0" w:color="000000" w:themeColor="text1"/>
              <w:bottom w:val="single" w:sz="4" w:space="0" w:color="000000" w:themeColor="text1"/>
            </w:tcBorders>
            <w:shd w:val="clear" w:color="auto" w:fill="D9D9D9" w:themeFill="background1" w:themeFillShade="D9"/>
          </w:tcPr>
          <w:p w14:paraId="7C10C4B0" w14:textId="3AD9E9CA" w:rsidR="002233CF" w:rsidRPr="00A63814" w:rsidRDefault="2DE8B4C7" w:rsidP="5419F143">
            <w:pPr>
              <w:suppressAutoHyphens/>
              <w:ind w:left="540" w:hanging="540"/>
              <w:jc w:val="both"/>
              <w:rPr>
                <w:rFonts w:ascii="Arial" w:hAnsi="Arial" w:cs="Arial"/>
                <w:b/>
                <w:bCs/>
                <w:spacing w:val="-3"/>
              </w:rPr>
            </w:pPr>
            <w:r w:rsidRPr="5419F143">
              <w:rPr>
                <w:rFonts w:ascii="Arial" w:hAnsi="Arial" w:cs="Arial"/>
                <w:b/>
                <w:bCs/>
                <w:spacing w:val="-3"/>
              </w:rPr>
              <w:t xml:space="preserve">COLLEGE </w:t>
            </w:r>
            <w:r w:rsidR="002233CF" w:rsidRPr="5419F143">
              <w:rPr>
                <w:rFonts w:ascii="Arial" w:hAnsi="Arial" w:cs="Arial"/>
                <w:b/>
                <w:bCs/>
                <w:spacing w:val="-3"/>
              </w:rPr>
              <w:t>DUTIES</w:t>
            </w:r>
          </w:p>
        </w:tc>
      </w:tr>
      <w:tr w:rsidR="00996949" w:rsidRPr="002B100F" w14:paraId="56E9B7DE" w14:textId="77777777" w:rsidTr="5557E8EE">
        <w:trPr>
          <w:cantSplit/>
        </w:trPr>
        <w:tc>
          <w:tcPr>
            <w:tcW w:w="9198" w:type="dxa"/>
          </w:tcPr>
          <w:p w14:paraId="5DED8212" w14:textId="77777777" w:rsidR="00996949" w:rsidRPr="00BC0B08" w:rsidRDefault="00996949" w:rsidP="00A9683A">
            <w:pPr>
              <w:suppressAutoHyphens/>
              <w:jc w:val="both"/>
              <w:rPr>
                <w:rFonts w:ascii="Arial" w:hAnsi="Arial" w:cs="Arial"/>
                <w:spacing w:val="-3"/>
                <w:sz w:val="22"/>
                <w:szCs w:val="18"/>
              </w:rPr>
            </w:pPr>
            <w:r w:rsidRPr="00BC0B08">
              <w:rPr>
                <w:rFonts w:ascii="Arial" w:hAnsi="Arial" w:cs="Arial"/>
                <w:spacing w:val="-3"/>
                <w:sz w:val="22"/>
                <w:szCs w:val="18"/>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tc>
      </w:tr>
      <w:tr w:rsidR="00A9683A" w:rsidRPr="002B100F" w14:paraId="3461D779" w14:textId="77777777" w:rsidTr="5557E8EE">
        <w:trPr>
          <w:cantSplit/>
        </w:trPr>
        <w:tc>
          <w:tcPr>
            <w:tcW w:w="9198" w:type="dxa"/>
          </w:tcPr>
          <w:p w14:paraId="3CF2D8B6" w14:textId="77777777" w:rsidR="00A9683A" w:rsidRPr="00BC0B08" w:rsidRDefault="00A9683A" w:rsidP="00996949">
            <w:pPr>
              <w:pStyle w:val="BodyText"/>
              <w:rPr>
                <w:rFonts w:ascii="Arial" w:hAnsi="Arial" w:cs="Arial"/>
                <w:sz w:val="22"/>
                <w:szCs w:val="18"/>
              </w:rPr>
            </w:pPr>
          </w:p>
        </w:tc>
      </w:tr>
      <w:tr w:rsidR="00A9683A" w:rsidRPr="002B100F" w14:paraId="6CE5491E" w14:textId="77777777" w:rsidTr="5557E8EE">
        <w:trPr>
          <w:cantSplit/>
        </w:trPr>
        <w:tc>
          <w:tcPr>
            <w:tcW w:w="9198" w:type="dxa"/>
          </w:tcPr>
          <w:p w14:paraId="19F3B441" w14:textId="77777777" w:rsidR="00A9683A" w:rsidRPr="00BC0B08" w:rsidRDefault="00A9683A" w:rsidP="00A9683A">
            <w:pPr>
              <w:suppressAutoHyphens/>
              <w:jc w:val="both"/>
              <w:rPr>
                <w:rFonts w:ascii="Arial" w:hAnsi="Arial" w:cs="Arial"/>
                <w:spacing w:val="-3"/>
                <w:sz w:val="22"/>
                <w:szCs w:val="18"/>
              </w:rPr>
            </w:pPr>
            <w:r w:rsidRPr="00BC0B08">
              <w:rPr>
                <w:rFonts w:ascii="Arial" w:hAnsi="Arial" w:cs="Arial"/>
                <w:spacing w:val="-3"/>
                <w:sz w:val="22"/>
                <w:szCs w:val="18"/>
              </w:rPr>
              <w:t>Actively participate in the Annual Review and Development process in line with individual needs and College strategic plan priorities. Agree objectives with the Line Manager and ensure they are achieved.</w:t>
            </w:r>
          </w:p>
        </w:tc>
      </w:tr>
      <w:tr w:rsidR="00A9683A" w:rsidRPr="002B100F" w14:paraId="0FB78278" w14:textId="77777777" w:rsidTr="5557E8EE">
        <w:trPr>
          <w:cantSplit/>
        </w:trPr>
        <w:tc>
          <w:tcPr>
            <w:tcW w:w="9198" w:type="dxa"/>
          </w:tcPr>
          <w:p w14:paraId="1FC39945" w14:textId="77777777" w:rsidR="00A9683A" w:rsidRPr="00BC0B08" w:rsidRDefault="00A9683A" w:rsidP="00996949">
            <w:pPr>
              <w:pStyle w:val="BodyText"/>
              <w:rPr>
                <w:rFonts w:ascii="Arial" w:hAnsi="Arial" w:cs="Arial"/>
                <w:sz w:val="22"/>
                <w:szCs w:val="18"/>
              </w:rPr>
            </w:pPr>
          </w:p>
        </w:tc>
      </w:tr>
      <w:tr w:rsidR="00A9683A" w:rsidRPr="002B100F" w14:paraId="1FE9DDAD" w14:textId="77777777" w:rsidTr="5557E8EE">
        <w:trPr>
          <w:cantSplit/>
        </w:trPr>
        <w:tc>
          <w:tcPr>
            <w:tcW w:w="9198" w:type="dxa"/>
          </w:tcPr>
          <w:p w14:paraId="4BA39B6A" w14:textId="77777777" w:rsidR="00A9683A" w:rsidRPr="00BC0B08" w:rsidRDefault="00A9683A" w:rsidP="00A9683A">
            <w:pPr>
              <w:suppressAutoHyphens/>
              <w:jc w:val="both"/>
              <w:rPr>
                <w:rFonts w:ascii="Arial" w:hAnsi="Arial" w:cs="Arial"/>
                <w:spacing w:val="-3"/>
                <w:sz w:val="22"/>
                <w:szCs w:val="18"/>
              </w:rPr>
            </w:pPr>
            <w:r w:rsidRPr="00BC0B08">
              <w:rPr>
                <w:rFonts w:ascii="Arial" w:hAnsi="Arial" w:cs="Arial"/>
                <w:spacing w:val="-3"/>
                <w:sz w:val="22"/>
                <w:szCs w:val="18"/>
              </w:rPr>
              <w:t>Be responsible for promoting and safeguarding the welfare of children, young people and vulnerable adults at all times in line with the College’s own Safeguarding Policy and practices.</w:t>
            </w:r>
          </w:p>
        </w:tc>
      </w:tr>
      <w:tr w:rsidR="00A9683A" w:rsidRPr="002B100F" w14:paraId="0562CB0E" w14:textId="77777777" w:rsidTr="5557E8EE">
        <w:trPr>
          <w:cantSplit/>
        </w:trPr>
        <w:tc>
          <w:tcPr>
            <w:tcW w:w="9198" w:type="dxa"/>
          </w:tcPr>
          <w:p w14:paraId="34CE0A41" w14:textId="77777777" w:rsidR="00A9683A" w:rsidRPr="00BC0B08" w:rsidRDefault="00A9683A" w:rsidP="00996949">
            <w:pPr>
              <w:pStyle w:val="BodyText"/>
              <w:rPr>
                <w:rFonts w:ascii="Arial" w:hAnsi="Arial" w:cs="Arial"/>
                <w:sz w:val="22"/>
                <w:szCs w:val="18"/>
              </w:rPr>
            </w:pPr>
          </w:p>
        </w:tc>
      </w:tr>
      <w:tr w:rsidR="00A9683A" w:rsidRPr="002B100F" w14:paraId="510A7927" w14:textId="77777777" w:rsidTr="5557E8EE">
        <w:trPr>
          <w:cantSplit/>
        </w:trPr>
        <w:tc>
          <w:tcPr>
            <w:tcW w:w="9198" w:type="dxa"/>
          </w:tcPr>
          <w:p w14:paraId="74FDE6FF" w14:textId="77777777" w:rsidR="00A9683A" w:rsidRPr="00BC0B08" w:rsidRDefault="00A9683A" w:rsidP="00A9683A">
            <w:pPr>
              <w:suppressAutoHyphens/>
              <w:jc w:val="both"/>
              <w:rPr>
                <w:rFonts w:ascii="Arial" w:hAnsi="Arial" w:cs="Arial"/>
                <w:spacing w:val="-3"/>
                <w:sz w:val="22"/>
                <w:szCs w:val="18"/>
              </w:rPr>
            </w:pPr>
            <w:r w:rsidRPr="00BC0B08">
              <w:rPr>
                <w:rFonts w:ascii="Arial" w:hAnsi="Arial" w:cs="Arial"/>
                <w:spacing w:val="-3"/>
                <w:sz w:val="22"/>
                <w:szCs w:val="18"/>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tc>
      </w:tr>
      <w:tr w:rsidR="00A9683A" w:rsidRPr="002B100F" w14:paraId="62EBF3C5" w14:textId="77777777" w:rsidTr="5557E8EE">
        <w:trPr>
          <w:cantSplit/>
        </w:trPr>
        <w:tc>
          <w:tcPr>
            <w:tcW w:w="9198" w:type="dxa"/>
          </w:tcPr>
          <w:p w14:paraId="6D98A12B" w14:textId="77777777" w:rsidR="00A9683A" w:rsidRPr="00BC0B08" w:rsidRDefault="00A9683A" w:rsidP="00996949">
            <w:pPr>
              <w:pStyle w:val="BodyText"/>
              <w:rPr>
                <w:rFonts w:ascii="Arial" w:hAnsi="Arial" w:cs="Arial"/>
                <w:sz w:val="22"/>
                <w:szCs w:val="18"/>
              </w:rPr>
            </w:pPr>
          </w:p>
        </w:tc>
      </w:tr>
      <w:tr w:rsidR="00A9683A" w:rsidRPr="002B100F" w14:paraId="5990F69F" w14:textId="77777777" w:rsidTr="5557E8EE">
        <w:trPr>
          <w:cantSplit/>
        </w:trPr>
        <w:tc>
          <w:tcPr>
            <w:tcW w:w="9198" w:type="dxa"/>
          </w:tcPr>
          <w:p w14:paraId="0E301E47" w14:textId="55162B5C" w:rsidR="00A9683A" w:rsidRPr="00BC0B08" w:rsidRDefault="00A9683A" w:rsidP="5419F143">
            <w:pPr>
              <w:pStyle w:val="BodyText"/>
              <w:rPr>
                <w:rFonts w:ascii="Arial" w:hAnsi="Arial" w:cs="Arial"/>
                <w:sz w:val="22"/>
                <w:szCs w:val="18"/>
              </w:rPr>
            </w:pPr>
            <w:r w:rsidRPr="00BC0B08">
              <w:rPr>
                <w:rFonts w:ascii="Arial" w:hAnsi="Arial" w:cs="Arial"/>
                <w:sz w:val="22"/>
                <w:szCs w:val="18"/>
              </w:rPr>
              <w:t>Ensure full adherence to and implementation of the Data Protection Act 1998, the General Data Protection Regulations 25 May 2018 and the College Data Protection Policy and Procedure and ensure that employees within their responsibility.</w:t>
            </w:r>
          </w:p>
          <w:p w14:paraId="5E893BE2" w14:textId="6CCC8856" w:rsidR="00A9683A" w:rsidRPr="00BC0B08" w:rsidRDefault="00A9683A" w:rsidP="5419F143">
            <w:pPr>
              <w:pStyle w:val="BodyText"/>
              <w:rPr>
                <w:rFonts w:ascii="Arial" w:hAnsi="Arial" w:cs="Arial"/>
                <w:sz w:val="22"/>
                <w:szCs w:val="18"/>
              </w:rPr>
            </w:pPr>
          </w:p>
          <w:p w14:paraId="64B21AD3" w14:textId="77777777" w:rsidR="00A9683A" w:rsidRPr="00BC0B08" w:rsidRDefault="74A93213" w:rsidP="5419F143">
            <w:pPr>
              <w:pStyle w:val="paragraph"/>
              <w:numPr>
                <w:ilvl w:val="0"/>
                <w:numId w:val="20"/>
              </w:numPr>
              <w:spacing w:before="0" w:beforeAutospacing="0" w:after="0" w:afterAutospacing="0"/>
              <w:rPr>
                <w:rStyle w:val="eop"/>
                <w:rFonts w:ascii="Arial" w:hAnsi="Arial" w:cs="Arial"/>
                <w:sz w:val="22"/>
                <w:szCs w:val="18"/>
              </w:rPr>
            </w:pPr>
            <w:r w:rsidRPr="00BC0B08">
              <w:rPr>
                <w:rStyle w:val="normaltextrun"/>
                <w:rFonts w:ascii="Arial" w:hAnsi="Arial" w:cs="Arial"/>
                <w:sz w:val="22"/>
                <w:szCs w:val="18"/>
              </w:rPr>
              <w:t>You role model and promote the College values:   </w:t>
            </w:r>
          </w:p>
          <w:p w14:paraId="02B58F69" w14:textId="77777777" w:rsidR="00A9683A" w:rsidRPr="00BC0B08" w:rsidRDefault="00A9683A" w:rsidP="5419F143">
            <w:pPr>
              <w:pStyle w:val="paragraph"/>
              <w:spacing w:before="0" w:beforeAutospacing="0" w:after="0" w:afterAutospacing="0"/>
              <w:ind w:left="750"/>
              <w:rPr>
                <w:rFonts w:ascii="Arial" w:hAnsi="Arial" w:cs="Arial"/>
                <w:sz w:val="22"/>
                <w:szCs w:val="18"/>
              </w:rPr>
            </w:pPr>
          </w:p>
          <w:p w14:paraId="1C992BA7" w14:textId="77777777" w:rsidR="00A9683A" w:rsidRPr="00BC0B08" w:rsidRDefault="74A93213" w:rsidP="5419F143">
            <w:pPr>
              <w:pStyle w:val="paragraph"/>
              <w:numPr>
                <w:ilvl w:val="0"/>
                <w:numId w:val="19"/>
              </w:numPr>
              <w:spacing w:before="0" w:beforeAutospacing="0" w:after="0" w:afterAutospacing="0"/>
              <w:ind w:left="600" w:firstLine="0"/>
              <w:rPr>
                <w:rFonts w:ascii="Arial" w:hAnsi="Arial" w:cs="Arial"/>
                <w:sz w:val="22"/>
                <w:szCs w:val="18"/>
              </w:rPr>
            </w:pPr>
            <w:r w:rsidRPr="00BC0B08">
              <w:rPr>
                <w:rStyle w:val="normaltextrun"/>
                <w:rFonts w:ascii="Arial" w:hAnsi="Arial" w:cs="Arial"/>
                <w:b/>
                <w:bCs/>
                <w:color w:val="000000" w:themeColor="text1"/>
                <w:sz w:val="22"/>
                <w:szCs w:val="18"/>
              </w:rPr>
              <w:t>Learning - </w:t>
            </w:r>
            <w:r w:rsidRPr="00BC0B08">
              <w:rPr>
                <w:rStyle w:val="normaltextrun"/>
                <w:rFonts w:ascii="Arial" w:hAnsi="Arial" w:cs="Arial"/>
                <w:color w:val="000000" w:themeColor="text1"/>
                <w:sz w:val="22"/>
                <w:szCs w:val="18"/>
              </w:rPr>
              <w:t>Our delivery will be high quality and innovative with students at the heart of decision making.  </w:t>
            </w:r>
          </w:p>
          <w:p w14:paraId="2A6732E2" w14:textId="77777777" w:rsidR="00A9683A" w:rsidRPr="00BC0B08" w:rsidRDefault="74A93213" w:rsidP="5419F143">
            <w:pPr>
              <w:pStyle w:val="paragraph"/>
              <w:numPr>
                <w:ilvl w:val="0"/>
                <w:numId w:val="19"/>
              </w:numPr>
              <w:spacing w:before="0" w:beforeAutospacing="0" w:after="0" w:afterAutospacing="0"/>
              <w:ind w:left="600" w:firstLine="0"/>
              <w:rPr>
                <w:rFonts w:ascii="Arial" w:hAnsi="Arial" w:cs="Arial"/>
                <w:sz w:val="22"/>
                <w:szCs w:val="18"/>
              </w:rPr>
            </w:pPr>
            <w:r w:rsidRPr="00BC0B08">
              <w:rPr>
                <w:rStyle w:val="normaltextrun"/>
                <w:rFonts w:ascii="Arial" w:hAnsi="Arial" w:cs="Arial"/>
                <w:b/>
                <w:bCs/>
                <w:sz w:val="22"/>
                <w:szCs w:val="18"/>
              </w:rPr>
              <w:t>People - </w:t>
            </w:r>
            <w:r w:rsidRPr="00BC0B08">
              <w:rPr>
                <w:rStyle w:val="normaltextrun"/>
                <w:rFonts w:ascii="Arial" w:hAnsi="Arial" w:cs="Arial"/>
                <w:color w:val="000000" w:themeColor="text1"/>
                <w:sz w:val="22"/>
                <w:szCs w:val="18"/>
                <w:lang w:val="en-US"/>
              </w:rPr>
              <w:t>We will enable staff and students to fulfil their potential whilst promoting resilience, leadership, accountability and teamwork.</w:t>
            </w:r>
            <w:r w:rsidRPr="00BC0B08">
              <w:rPr>
                <w:rStyle w:val="normaltextrun"/>
                <w:rFonts w:ascii="Arial" w:hAnsi="Arial" w:cs="Arial"/>
                <w:color w:val="000000" w:themeColor="text1"/>
                <w:sz w:val="22"/>
                <w:szCs w:val="18"/>
              </w:rPr>
              <w:t>  </w:t>
            </w:r>
          </w:p>
          <w:p w14:paraId="1B33A347" w14:textId="77777777" w:rsidR="00A9683A" w:rsidRPr="00BC0B08" w:rsidRDefault="74A93213" w:rsidP="5419F143">
            <w:pPr>
              <w:pStyle w:val="paragraph"/>
              <w:numPr>
                <w:ilvl w:val="0"/>
                <w:numId w:val="19"/>
              </w:numPr>
              <w:spacing w:before="0" w:beforeAutospacing="0" w:after="0" w:afterAutospacing="0"/>
              <w:ind w:left="600" w:firstLine="0"/>
              <w:rPr>
                <w:rFonts w:ascii="Arial" w:hAnsi="Arial" w:cs="Arial"/>
                <w:sz w:val="22"/>
                <w:szCs w:val="18"/>
              </w:rPr>
            </w:pPr>
            <w:r w:rsidRPr="00BC0B08">
              <w:rPr>
                <w:rStyle w:val="normaltextrun"/>
                <w:rFonts w:ascii="Arial" w:hAnsi="Arial" w:cs="Arial"/>
                <w:b/>
                <w:bCs/>
                <w:sz w:val="22"/>
                <w:szCs w:val="18"/>
              </w:rPr>
              <w:t>Sustainability - </w:t>
            </w:r>
            <w:r w:rsidRPr="00BC0B08">
              <w:rPr>
                <w:rStyle w:val="normaltextrun"/>
                <w:rFonts w:ascii="Arial" w:hAnsi="Arial" w:cs="Arial"/>
                <w:color w:val="000000" w:themeColor="text1"/>
                <w:sz w:val="22"/>
                <w:szCs w:val="18"/>
              </w:rPr>
              <w:t>We will provide a happy, healthy, safe, supportive and sustainable environment in which to live, work and study.  </w:t>
            </w:r>
          </w:p>
          <w:p w14:paraId="534B5947" w14:textId="2F5E3D47" w:rsidR="00A9683A" w:rsidRPr="00BC0B08" w:rsidRDefault="74A93213" w:rsidP="5419F143">
            <w:pPr>
              <w:pStyle w:val="paragraph"/>
              <w:numPr>
                <w:ilvl w:val="0"/>
                <w:numId w:val="19"/>
              </w:numPr>
              <w:spacing w:before="0" w:beforeAutospacing="0" w:after="0" w:afterAutospacing="0"/>
              <w:ind w:left="600" w:firstLine="0"/>
              <w:rPr>
                <w:rFonts w:ascii="Arial" w:hAnsi="Arial" w:cs="Arial"/>
                <w:sz w:val="22"/>
                <w:szCs w:val="18"/>
              </w:rPr>
            </w:pPr>
            <w:r w:rsidRPr="00BC0B08">
              <w:rPr>
                <w:rStyle w:val="normaltextrun"/>
                <w:rFonts w:ascii="Arial" w:hAnsi="Arial" w:cs="Arial"/>
                <w:b/>
                <w:bCs/>
                <w:sz w:val="22"/>
                <w:szCs w:val="18"/>
              </w:rPr>
              <w:t>FREDIE</w:t>
            </w:r>
            <w:r w:rsidRPr="00BC0B08">
              <w:rPr>
                <w:rStyle w:val="normaltextrun"/>
                <w:rFonts w:ascii="Arial" w:hAnsi="Arial" w:cs="Arial"/>
                <w:sz w:val="22"/>
                <w:szCs w:val="18"/>
              </w:rPr>
              <w:t> - </w:t>
            </w:r>
            <w:r w:rsidRPr="00BC0B08">
              <w:rPr>
                <w:rStyle w:val="normaltextrun"/>
                <w:rFonts w:ascii="Arial" w:hAnsi="Arial" w:cs="Arial"/>
                <w:color w:val="000000" w:themeColor="text1"/>
                <w:sz w:val="22"/>
                <w:szCs w:val="18"/>
              </w:rPr>
              <w:t>We will advance </w:t>
            </w:r>
            <w:r w:rsidRPr="00BC0B08">
              <w:rPr>
                <w:rStyle w:val="normaltextrun"/>
                <w:rFonts w:ascii="Arial" w:hAnsi="Arial" w:cs="Arial"/>
                <w:b/>
                <w:bCs/>
                <w:color w:val="000000" w:themeColor="text1"/>
                <w:sz w:val="22"/>
                <w:szCs w:val="18"/>
              </w:rPr>
              <w:t>FREDIE</w:t>
            </w:r>
            <w:r w:rsidRPr="00BC0B08">
              <w:rPr>
                <w:rStyle w:val="normaltextrun"/>
                <w:rFonts w:ascii="Arial" w:hAnsi="Arial" w:cs="Arial"/>
                <w:color w:val="000000" w:themeColor="text1"/>
                <w:sz w:val="22"/>
                <w:szCs w:val="18"/>
              </w:rPr>
              <w:t>:  Fairness, respect, equality, diversity, inclusion, engagement in all we do. </w:t>
            </w:r>
          </w:p>
        </w:tc>
      </w:tr>
      <w:tr w:rsidR="00A9683A" w:rsidRPr="002B69E7" w14:paraId="2946DB82" w14:textId="77777777" w:rsidTr="5557E8EE">
        <w:trPr>
          <w:cantSplit/>
        </w:trPr>
        <w:tc>
          <w:tcPr>
            <w:tcW w:w="9198" w:type="dxa"/>
          </w:tcPr>
          <w:p w14:paraId="5997CC1D" w14:textId="77777777" w:rsidR="00A9683A" w:rsidRPr="00BC0B08" w:rsidRDefault="00A9683A" w:rsidP="00A9683A">
            <w:pPr>
              <w:pStyle w:val="BodyText"/>
              <w:rPr>
                <w:rFonts w:ascii="Arial" w:hAnsi="Arial" w:cs="Arial"/>
                <w:sz w:val="22"/>
                <w:szCs w:val="18"/>
              </w:rPr>
            </w:pPr>
          </w:p>
        </w:tc>
      </w:tr>
      <w:tr w:rsidR="00A9683A" w:rsidRPr="002B100F" w14:paraId="7123E862" w14:textId="77777777" w:rsidTr="5557E8EE">
        <w:trPr>
          <w:cantSplit/>
        </w:trPr>
        <w:tc>
          <w:tcPr>
            <w:tcW w:w="9198" w:type="dxa"/>
          </w:tcPr>
          <w:p w14:paraId="7586D3CD" w14:textId="77777777" w:rsidR="00A9683A" w:rsidRPr="00BC0B08" w:rsidRDefault="00A9683A" w:rsidP="00A9683A">
            <w:pPr>
              <w:pStyle w:val="BodyText"/>
              <w:rPr>
                <w:rFonts w:ascii="Arial" w:hAnsi="Arial" w:cs="Arial"/>
                <w:sz w:val="22"/>
                <w:szCs w:val="18"/>
              </w:rPr>
            </w:pPr>
            <w:r w:rsidRPr="00BC0B08">
              <w:rPr>
                <w:rFonts w:ascii="Arial" w:hAnsi="Arial" w:cs="Arial"/>
                <w:sz w:val="22"/>
                <w:szCs w:val="18"/>
              </w:rPr>
              <w:t>Any other duties that may reasonably be required by Line Management and the Chief Executive &amp; Principal.</w:t>
            </w:r>
          </w:p>
        </w:tc>
      </w:tr>
      <w:tr w:rsidR="00A9683A" w:rsidRPr="002B100F" w14:paraId="110FFD37" w14:textId="77777777" w:rsidTr="5557E8EE">
        <w:trPr>
          <w:cantSplit/>
        </w:trPr>
        <w:tc>
          <w:tcPr>
            <w:tcW w:w="9198" w:type="dxa"/>
          </w:tcPr>
          <w:p w14:paraId="6B699379" w14:textId="77777777" w:rsidR="00A9683A" w:rsidRDefault="00A9683A" w:rsidP="00A9683A">
            <w:pPr>
              <w:pStyle w:val="BodyText"/>
              <w:rPr>
                <w:rFonts w:ascii="Arial" w:hAnsi="Arial" w:cs="Arial"/>
                <w:szCs w:val="24"/>
              </w:rPr>
            </w:pPr>
          </w:p>
        </w:tc>
      </w:tr>
      <w:tr w:rsidR="00A9683A" w:rsidRPr="002B100F" w14:paraId="3FE9F23F" w14:textId="77777777" w:rsidTr="5557E8EE">
        <w:trPr>
          <w:cantSplit/>
        </w:trPr>
        <w:tc>
          <w:tcPr>
            <w:tcW w:w="9198" w:type="dxa"/>
          </w:tcPr>
          <w:p w14:paraId="1F72F646" w14:textId="77777777" w:rsidR="00A9683A" w:rsidRPr="00C758FC" w:rsidRDefault="00A9683A" w:rsidP="00A9683A">
            <w:pPr>
              <w:pStyle w:val="BodyText"/>
              <w:rPr>
                <w:rFonts w:ascii="Arial" w:hAnsi="Arial" w:cs="Arial"/>
                <w:szCs w:val="24"/>
              </w:rPr>
            </w:pPr>
          </w:p>
        </w:tc>
      </w:tr>
    </w:tbl>
    <w:p w14:paraId="03FE4C63" w14:textId="5BAF1F45" w:rsidR="5557E8EE" w:rsidRDefault="5557E8EE" w:rsidP="5557E8EE">
      <w:pPr>
        <w:pStyle w:val="BodyText"/>
        <w:rPr>
          <w:rFonts w:ascii="Arial" w:hAnsi="Arial" w:cs="Arial"/>
          <w:b/>
          <w:bCs/>
        </w:rPr>
      </w:pPr>
    </w:p>
    <w:p w14:paraId="59DBEA1A" w14:textId="77777777" w:rsidR="00BC0B08" w:rsidRPr="00BC0B08" w:rsidRDefault="00BC0B08" w:rsidP="00BC0B08">
      <w:pPr>
        <w:pStyle w:val="BodyText"/>
        <w:rPr>
          <w:rFonts w:ascii="Arial" w:hAnsi="Arial" w:cs="Arial"/>
          <w:b/>
          <w:bCs/>
          <w:sz w:val="22"/>
          <w:szCs w:val="22"/>
        </w:rPr>
      </w:pPr>
      <w:r w:rsidRPr="00BC0B08">
        <w:rPr>
          <w:rFonts w:ascii="Arial" w:hAnsi="Arial" w:cs="Arial"/>
          <w:b/>
          <w:bCs/>
          <w:sz w:val="22"/>
          <w:szCs w:val="18"/>
        </w:rPr>
        <w:t>Location of work</w:t>
      </w:r>
    </w:p>
    <w:p w14:paraId="64B0C51B" w14:textId="77777777" w:rsidR="00BC0B08" w:rsidRPr="00BC0B08" w:rsidRDefault="00BC0B08" w:rsidP="00BC0B08">
      <w:pPr>
        <w:pStyle w:val="BodyText"/>
        <w:rPr>
          <w:rFonts w:ascii="Arial" w:hAnsi="Arial" w:cs="Arial"/>
          <w:b/>
          <w:bCs/>
          <w:sz w:val="22"/>
          <w:szCs w:val="18"/>
        </w:rPr>
      </w:pPr>
    </w:p>
    <w:p w14:paraId="2CE80AE1" w14:textId="77777777" w:rsidR="003D2394" w:rsidRPr="003D2394" w:rsidRDefault="003D2394" w:rsidP="003D2394">
      <w:pPr>
        <w:pStyle w:val="BodyText"/>
        <w:rPr>
          <w:rFonts w:ascii="Arial" w:hAnsi="Arial" w:cs="Arial"/>
          <w:b/>
          <w:bCs/>
          <w:sz w:val="22"/>
          <w:szCs w:val="18"/>
        </w:rPr>
      </w:pPr>
      <w:r w:rsidRPr="003D2394">
        <w:rPr>
          <w:rFonts w:ascii="Arial" w:hAnsi="Arial" w:cs="Arial"/>
          <w:b/>
          <w:bCs/>
          <w:sz w:val="22"/>
          <w:szCs w:val="18"/>
        </w:rPr>
        <w:t>This is a field based role.</w:t>
      </w:r>
    </w:p>
    <w:p w14:paraId="5CF632E7" w14:textId="77777777" w:rsidR="003D2394" w:rsidRPr="003D2394" w:rsidRDefault="003D2394" w:rsidP="003D2394">
      <w:pPr>
        <w:pStyle w:val="BodyText"/>
        <w:rPr>
          <w:rFonts w:ascii="Arial" w:hAnsi="Arial" w:cs="Arial"/>
          <w:b/>
          <w:bCs/>
          <w:sz w:val="22"/>
          <w:szCs w:val="22"/>
        </w:rPr>
      </w:pPr>
    </w:p>
    <w:p w14:paraId="6C0BA799" w14:textId="77777777" w:rsidR="003D2394" w:rsidRPr="003D2394" w:rsidRDefault="003D2394" w:rsidP="003D2394">
      <w:pPr>
        <w:jc w:val="both"/>
        <w:rPr>
          <w:rFonts w:ascii="Arial" w:hAnsi="Arial" w:cs="Arial"/>
          <w:sz w:val="22"/>
          <w:szCs w:val="18"/>
        </w:rPr>
      </w:pPr>
      <w:r w:rsidRPr="003D2394">
        <w:rPr>
          <w:rFonts w:ascii="Arial" w:hAnsi="Arial" w:cs="Arial"/>
          <w:sz w:val="22"/>
          <w:szCs w:val="18"/>
        </w:rPr>
        <w:t xml:space="preserve">Provision in terms of hot-desking will be provided at the Preston campus but also available at any of the college’s sites. Although technology will be utilised to its full effect, part of the role will also require visits in the workplace to employers and apprentices. Visits will be identified within the apprentices training plan.  Travel and subsistence policies and procedures will apply to this role. </w:t>
      </w:r>
    </w:p>
    <w:p w14:paraId="750152AC" w14:textId="77777777" w:rsidR="00BC0B08" w:rsidRPr="00BC0B08" w:rsidRDefault="00BC0B08" w:rsidP="00BC0B08">
      <w:pPr>
        <w:ind w:left="720" w:hanging="720"/>
        <w:jc w:val="both"/>
        <w:rPr>
          <w:rFonts w:ascii="Arial" w:hAnsi="Arial" w:cs="Arial"/>
          <w:b/>
          <w:bCs/>
          <w:sz w:val="22"/>
          <w:szCs w:val="18"/>
        </w:rPr>
      </w:pPr>
    </w:p>
    <w:p w14:paraId="4ECD8A64" w14:textId="77777777" w:rsidR="00BC0B08" w:rsidRPr="00BC0B08" w:rsidRDefault="00BC0B08" w:rsidP="00BC0B08">
      <w:pPr>
        <w:ind w:left="720" w:hanging="720"/>
        <w:jc w:val="both"/>
        <w:rPr>
          <w:rFonts w:ascii="Arial" w:hAnsi="Arial" w:cs="Arial"/>
          <w:b/>
          <w:bCs/>
          <w:sz w:val="22"/>
          <w:szCs w:val="18"/>
          <w:lang w:val="en-US"/>
        </w:rPr>
      </w:pPr>
      <w:r w:rsidRPr="00BC0B08">
        <w:rPr>
          <w:rFonts w:ascii="Arial" w:hAnsi="Arial" w:cs="Arial"/>
          <w:b/>
          <w:bCs/>
          <w:sz w:val="22"/>
          <w:szCs w:val="18"/>
        </w:rPr>
        <w:t>Variation to this Job Description</w:t>
      </w:r>
    </w:p>
    <w:p w14:paraId="3E430C8C" w14:textId="77777777" w:rsidR="00BC0B08" w:rsidRPr="00BC0B08" w:rsidRDefault="00BC0B08" w:rsidP="00BC0B08">
      <w:pPr>
        <w:ind w:left="720" w:hanging="720"/>
        <w:jc w:val="both"/>
        <w:rPr>
          <w:rFonts w:ascii="Arial" w:hAnsi="Arial" w:cs="Arial"/>
          <w:b/>
          <w:bCs/>
          <w:sz w:val="22"/>
          <w:szCs w:val="18"/>
        </w:rPr>
      </w:pPr>
    </w:p>
    <w:p w14:paraId="03D177C8" w14:textId="559CB157" w:rsidR="00BC0B08" w:rsidRPr="00BC0B08" w:rsidRDefault="00BC0B08" w:rsidP="00BC0B08">
      <w:pPr>
        <w:suppressAutoHyphens/>
        <w:jc w:val="both"/>
        <w:rPr>
          <w:rFonts w:ascii="Arial" w:hAnsi="Arial" w:cs="Arial"/>
          <w:sz w:val="22"/>
          <w:szCs w:val="18"/>
        </w:rPr>
      </w:pPr>
      <w:r w:rsidRPr="00BC0B08">
        <w:rPr>
          <w:rFonts w:ascii="Arial" w:hAnsi="Arial" w:cs="Arial"/>
          <w:sz w:val="22"/>
          <w:szCs w:val="18"/>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774C3A8F" w14:textId="77777777" w:rsidR="00BC0B08" w:rsidRPr="00BC0B08" w:rsidRDefault="00BC0B08">
      <w:pPr>
        <w:rPr>
          <w:rFonts w:ascii="Arial" w:hAnsi="Arial" w:cs="Arial"/>
          <w:sz w:val="22"/>
          <w:szCs w:val="18"/>
        </w:rPr>
      </w:pPr>
      <w:r w:rsidRPr="00BC0B08">
        <w:rPr>
          <w:rFonts w:ascii="Arial" w:hAnsi="Arial" w:cs="Arial"/>
          <w:sz w:val="22"/>
          <w:szCs w:val="18"/>
        </w:rPr>
        <w:br w:type="page"/>
      </w:r>
    </w:p>
    <w:p w14:paraId="242C6147" w14:textId="77777777" w:rsidR="0032796D" w:rsidRPr="002B100F" w:rsidRDefault="0032796D" w:rsidP="00BC0B08">
      <w:pPr>
        <w:suppressAutoHyphens/>
        <w:jc w:val="center"/>
        <w:rPr>
          <w:rFonts w:ascii="Arial" w:hAnsi="Arial" w:cs="Arial"/>
        </w:rPr>
      </w:pPr>
    </w:p>
    <w:p w14:paraId="2E6D8865" w14:textId="43743BC1" w:rsidR="0032796D" w:rsidRPr="002B100F" w:rsidRDefault="0032796D" w:rsidP="00CB7564">
      <w:pPr>
        <w:suppressAutoHyphens/>
        <w:ind w:firstLine="576"/>
        <w:jc w:val="center"/>
        <w:rPr>
          <w:rFonts w:ascii="Arial" w:hAnsi="Arial" w:cs="Arial"/>
          <w:spacing w:val="-3"/>
        </w:rPr>
      </w:pPr>
      <w:r w:rsidRPr="5419F143">
        <w:rPr>
          <w:rFonts w:ascii="Arial" w:hAnsi="Arial" w:cs="Arial"/>
          <w:b/>
          <w:bCs/>
          <w:spacing w:val="-3"/>
        </w:rPr>
        <w:t>EMPLOYEE SPECIFICATION</w:t>
      </w:r>
    </w:p>
    <w:p w14:paraId="22D9D267" w14:textId="77777777"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 (PI)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r>
        <w:rPr>
          <w:rFonts w:ascii="Arial" w:hAnsi="Arial" w:cs="Arial"/>
          <w:spacing w:val="-3"/>
          <w:sz w:val="22"/>
          <w:szCs w:val="22"/>
        </w:rPr>
        <w:tab/>
      </w:r>
      <w:r w:rsidRPr="00E3248D">
        <w:rPr>
          <w:rFonts w:ascii="Arial" w:hAnsi="Arial" w:cs="Arial"/>
          <w:spacing w:val="-3"/>
          <w:sz w:val="22"/>
          <w:szCs w:val="22"/>
        </w:rPr>
        <w:t>( I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5043CB0F" w14:textId="77777777" w:rsidR="00BD3352" w:rsidRPr="00E3248D" w:rsidRDefault="00BD3352" w:rsidP="0032796D">
      <w:pPr>
        <w:suppressAutoHyphens/>
        <w:jc w:val="both"/>
        <w:rPr>
          <w:rFonts w:ascii="Arial" w:hAnsi="Arial" w:cs="Arial"/>
          <w:spacing w:val="-3"/>
          <w:sz w:val="22"/>
          <w:szCs w:val="22"/>
        </w:rPr>
      </w:pPr>
    </w:p>
    <w:p w14:paraId="07459315" w14:textId="77777777" w:rsidR="0032796D" w:rsidRPr="00E3248D" w:rsidRDefault="0032796D" w:rsidP="0032796D">
      <w:pPr>
        <w:suppressAutoHyphens/>
        <w:jc w:val="both"/>
        <w:rPr>
          <w:rFonts w:ascii="Arial" w:hAnsi="Arial" w:cs="Arial"/>
          <w:spacing w:val="-3"/>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5557E8EE">
        <w:tc>
          <w:tcPr>
            <w:tcW w:w="5812" w:type="dxa"/>
            <w:tcBorders>
              <w:bottom w:val="single" w:sz="4" w:space="0" w:color="000000" w:themeColor="text1"/>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hemeColor="text1"/>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5557E8EE">
        <w:tc>
          <w:tcPr>
            <w:tcW w:w="10206" w:type="dxa"/>
            <w:gridSpan w:val="2"/>
            <w:shd w:val="clear" w:color="auto" w:fill="D9D9D9" w:themeFill="background1" w:themeFillShade="D9"/>
          </w:tcPr>
          <w:p w14:paraId="45903DD1" w14:textId="77777777" w:rsidR="0032796D" w:rsidRPr="00E3248D" w:rsidRDefault="0032796D" w:rsidP="009646E5">
            <w:pPr>
              <w:suppressAutoHyphens/>
              <w:jc w:val="both"/>
              <w:rPr>
                <w:rFonts w:ascii="Arial" w:hAnsi="Arial" w:cs="Arial"/>
                <w:i/>
                <w:spacing w:val="-3"/>
                <w:sz w:val="22"/>
                <w:szCs w:val="22"/>
              </w:rPr>
            </w:pPr>
            <w:r w:rsidRPr="00E3248D">
              <w:rPr>
                <w:rFonts w:ascii="Arial" w:hAnsi="Arial" w:cs="Arial"/>
                <w:b/>
                <w:i/>
                <w:spacing w:val="-3"/>
                <w:sz w:val="22"/>
                <w:szCs w:val="22"/>
              </w:rPr>
              <w:t>Personal Attributes</w:t>
            </w:r>
          </w:p>
        </w:tc>
      </w:tr>
      <w:tr w:rsidR="00BC0B08" w:rsidRPr="00E3248D" w14:paraId="0DB66BB6" w14:textId="77777777" w:rsidTr="5557E8EE">
        <w:tc>
          <w:tcPr>
            <w:tcW w:w="5812" w:type="dxa"/>
            <w:tcBorders>
              <w:bottom w:val="single" w:sz="4" w:space="0" w:color="000000" w:themeColor="text1"/>
            </w:tcBorders>
          </w:tcPr>
          <w:p w14:paraId="0F393A25" w14:textId="77777777" w:rsidR="00BC0B08" w:rsidRPr="00E34F59" w:rsidRDefault="00BC0B08" w:rsidP="00BC0B08">
            <w:pPr>
              <w:suppressAutoHyphens/>
              <w:rPr>
                <w:rFonts w:ascii="Arial" w:hAnsi="Arial" w:cs="Arial"/>
                <w:spacing w:val="-3"/>
                <w:sz w:val="21"/>
                <w:szCs w:val="21"/>
              </w:rPr>
            </w:pPr>
            <w:r w:rsidRPr="00E34F59">
              <w:rPr>
                <w:rFonts w:ascii="Arial" w:hAnsi="Arial" w:cs="Arial"/>
                <w:spacing w:val="-3"/>
                <w:sz w:val="21"/>
                <w:szCs w:val="21"/>
              </w:rPr>
              <w:t>Presentable and professional appearance  (I)</w:t>
            </w:r>
          </w:p>
          <w:p w14:paraId="217858F0" w14:textId="77777777" w:rsidR="00BC0B08" w:rsidRPr="00E34F59" w:rsidRDefault="00BC0B08" w:rsidP="00BC0B08">
            <w:pPr>
              <w:suppressAutoHyphens/>
              <w:rPr>
                <w:rFonts w:ascii="Arial" w:hAnsi="Arial" w:cs="Arial"/>
                <w:spacing w:val="-3"/>
                <w:sz w:val="21"/>
                <w:szCs w:val="21"/>
              </w:rPr>
            </w:pPr>
            <w:r w:rsidRPr="00E34F59">
              <w:rPr>
                <w:rFonts w:ascii="Arial" w:hAnsi="Arial" w:cs="Arial"/>
                <w:spacing w:val="-3"/>
                <w:sz w:val="21"/>
                <w:szCs w:val="21"/>
              </w:rPr>
              <w:t>Ability to work as part of a team and independently  (A/I)</w:t>
            </w:r>
          </w:p>
          <w:p w14:paraId="20F8AB35" w14:textId="77777777" w:rsidR="00BC0B08" w:rsidRPr="00E34F59" w:rsidRDefault="00BC0B08" w:rsidP="00BC0B08">
            <w:pPr>
              <w:suppressAutoHyphens/>
              <w:rPr>
                <w:rFonts w:ascii="Arial" w:hAnsi="Arial" w:cs="Arial"/>
                <w:spacing w:val="-3"/>
                <w:sz w:val="21"/>
                <w:szCs w:val="21"/>
              </w:rPr>
            </w:pPr>
            <w:r w:rsidRPr="00E34F59">
              <w:rPr>
                <w:rFonts w:ascii="Arial" w:hAnsi="Arial" w:cs="Arial"/>
                <w:spacing w:val="-3"/>
                <w:sz w:val="21"/>
                <w:szCs w:val="21"/>
              </w:rPr>
              <w:t>Ability to work to quality standards  (A/I)</w:t>
            </w:r>
          </w:p>
          <w:p w14:paraId="7ECCD6AF" w14:textId="77777777" w:rsidR="00BC0B08" w:rsidRPr="00E34F59" w:rsidRDefault="00BC0B08" w:rsidP="00BC0B08">
            <w:pPr>
              <w:suppressAutoHyphens/>
              <w:rPr>
                <w:rFonts w:ascii="Arial" w:hAnsi="Arial" w:cs="Arial"/>
                <w:spacing w:val="-3"/>
                <w:sz w:val="21"/>
                <w:szCs w:val="21"/>
              </w:rPr>
            </w:pPr>
            <w:r w:rsidRPr="00E34F59">
              <w:rPr>
                <w:rFonts w:ascii="Arial" w:hAnsi="Arial" w:cs="Arial"/>
                <w:spacing w:val="-3"/>
                <w:sz w:val="21"/>
                <w:szCs w:val="21"/>
              </w:rPr>
              <w:t>Good command of the English language  (A/I)</w:t>
            </w:r>
          </w:p>
          <w:p w14:paraId="1354EDE4" w14:textId="77777777" w:rsidR="00BC0B08" w:rsidRPr="006B6946" w:rsidRDefault="00BC0B08" w:rsidP="00BC0B08">
            <w:pPr>
              <w:suppressAutoHyphens/>
              <w:rPr>
                <w:rFonts w:ascii="Arial" w:hAnsi="Arial" w:cs="Arial"/>
                <w:sz w:val="21"/>
                <w:szCs w:val="21"/>
              </w:rPr>
            </w:pPr>
            <w:r w:rsidRPr="31A32008">
              <w:rPr>
                <w:rFonts w:ascii="Arial" w:hAnsi="Arial" w:cs="Arial"/>
                <w:sz w:val="21"/>
                <w:szCs w:val="21"/>
              </w:rPr>
              <w:t>Appropriate level of physical and mental fitness  (PI)</w:t>
            </w:r>
          </w:p>
          <w:p w14:paraId="1AE38AE5" w14:textId="3C36F01C" w:rsidR="00BC0B08" w:rsidRPr="006B6946" w:rsidRDefault="00BC0B08" w:rsidP="00BC0B08">
            <w:pPr>
              <w:suppressAutoHyphens/>
              <w:rPr>
                <w:rFonts w:ascii="Arial" w:hAnsi="Arial" w:cs="Arial"/>
                <w:sz w:val="21"/>
                <w:szCs w:val="21"/>
              </w:rPr>
            </w:pPr>
            <w:r w:rsidRPr="31A32008">
              <w:rPr>
                <w:rFonts w:ascii="Arial" w:hAnsi="Arial" w:cs="Arial"/>
                <w:sz w:val="21"/>
                <w:szCs w:val="21"/>
              </w:rPr>
              <w:t>Good organisation &amp; planning skills (A/I)</w:t>
            </w:r>
          </w:p>
        </w:tc>
        <w:tc>
          <w:tcPr>
            <w:tcW w:w="4394" w:type="dxa"/>
            <w:tcBorders>
              <w:bottom w:val="single" w:sz="4" w:space="0" w:color="000000" w:themeColor="text1"/>
            </w:tcBorders>
          </w:tcPr>
          <w:p w14:paraId="6537F28F" w14:textId="77777777" w:rsidR="00BC0B08" w:rsidRPr="00E34F59" w:rsidRDefault="00BC0B08" w:rsidP="00BC0B08">
            <w:pPr>
              <w:suppressAutoHyphens/>
              <w:jc w:val="both"/>
              <w:rPr>
                <w:rFonts w:ascii="Arial" w:hAnsi="Arial" w:cs="Arial"/>
                <w:spacing w:val="-3"/>
                <w:sz w:val="21"/>
                <w:szCs w:val="21"/>
              </w:rPr>
            </w:pPr>
          </w:p>
        </w:tc>
      </w:tr>
      <w:tr w:rsidR="0032796D" w:rsidRPr="00E3248D" w14:paraId="598232D1" w14:textId="77777777" w:rsidTr="5557E8EE">
        <w:tc>
          <w:tcPr>
            <w:tcW w:w="10206" w:type="dxa"/>
            <w:gridSpan w:val="2"/>
            <w:shd w:val="clear" w:color="auto" w:fill="D9D9D9" w:themeFill="background1" w:themeFillShade="D9"/>
          </w:tcPr>
          <w:p w14:paraId="12D40446" w14:textId="77777777" w:rsidR="0032796D" w:rsidRPr="00E3248D" w:rsidRDefault="0032796D" w:rsidP="009646E5">
            <w:pPr>
              <w:suppressAutoHyphens/>
              <w:jc w:val="both"/>
              <w:rPr>
                <w:rFonts w:ascii="Arial" w:hAnsi="Arial" w:cs="Arial"/>
                <w:i/>
                <w:spacing w:val="-3"/>
                <w:sz w:val="22"/>
                <w:szCs w:val="22"/>
              </w:rPr>
            </w:pPr>
            <w:r w:rsidRPr="00E3248D">
              <w:rPr>
                <w:rFonts w:ascii="Arial" w:hAnsi="Arial" w:cs="Arial"/>
                <w:b/>
                <w:i/>
                <w:spacing w:val="-3"/>
                <w:sz w:val="22"/>
                <w:szCs w:val="22"/>
              </w:rPr>
              <w:t>Attainments</w:t>
            </w:r>
          </w:p>
        </w:tc>
      </w:tr>
      <w:tr w:rsidR="003D2394" w:rsidRPr="00E3248D" w14:paraId="38853D25" w14:textId="77777777" w:rsidTr="5557E8EE">
        <w:tc>
          <w:tcPr>
            <w:tcW w:w="5812" w:type="dxa"/>
            <w:tcBorders>
              <w:bottom w:val="single" w:sz="4" w:space="0" w:color="000000" w:themeColor="text1"/>
            </w:tcBorders>
          </w:tcPr>
          <w:p w14:paraId="408FB960" w14:textId="77777777" w:rsidR="003D2394" w:rsidRDefault="003D2394" w:rsidP="003D2394">
            <w:pPr>
              <w:suppressAutoHyphens/>
              <w:jc w:val="both"/>
              <w:rPr>
                <w:rFonts w:ascii="Arial" w:hAnsi="Arial" w:cs="Arial"/>
                <w:spacing w:val="-3"/>
                <w:sz w:val="21"/>
                <w:szCs w:val="21"/>
              </w:rPr>
            </w:pPr>
            <w:r w:rsidRPr="004640D6">
              <w:rPr>
                <w:rFonts w:ascii="Arial" w:hAnsi="Arial" w:cs="Arial"/>
                <w:spacing w:val="-3"/>
                <w:sz w:val="21"/>
                <w:szCs w:val="21"/>
              </w:rPr>
              <w:t>GCSE English / Maths at Grade C/4 or above (or an equivalent standard)</w:t>
            </w:r>
            <w:r>
              <w:rPr>
                <w:rFonts w:ascii="Arial" w:hAnsi="Arial" w:cs="Arial"/>
                <w:spacing w:val="-3"/>
                <w:sz w:val="21"/>
                <w:szCs w:val="21"/>
              </w:rPr>
              <w:t xml:space="preserve"> (A/I).</w:t>
            </w:r>
          </w:p>
          <w:p w14:paraId="64C76400" w14:textId="77777777" w:rsidR="003D2394" w:rsidRDefault="003D2394" w:rsidP="003D2394">
            <w:pPr>
              <w:jc w:val="both"/>
              <w:rPr>
                <w:rFonts w:ascii="Arial" w:hAnsi="Arial" w:cs="Arial"/>
                <w:sz w:val="21"/>
                <w:szCs w:val="21"/>
              </w:rPr>
            </w:pPr>
            <w:r w:rsidRPr="31A32008">
              <w:rPr>
                <w:rFonts w:ascii="Arial" w:hAnsi="Arial" w:cs="Arial"/>
                <w:sz w:val="21"/>
                <w:szCs w:val="21"/>
              </w:rPr>
              <w:t xml:space="preserve">Educated to Level 3 </w:t>
            </w:r>
            <w:proofErr w:type="spellStart"/>
            <w:r w:rsidRPr="31A32008">
              <w:rPr>
                <w:rFonts w:ascii="Arial" w:hAnsi="Arial" w:cs="Arial"/>
                <w:sz w:val="21"/>
                <w:szCs w:val="21"/>
              </w:rPr>
              <w:t>eg</w:t>
            </w:r>
            <w:proofErr w:type="spellEnd"/>
            <w:r w:rsidRPr="31A32008">
              <w:rPr>
                <w:rFonts w:ascii="Arial" w:hAnsi="Arial" w:cs="Arial"/>
                <w:sz w:val="21"/>
                <w:szCs w:val="21"/>
              </w:rPr>
              <w:t xml:space="preserve"> BTEC, NVQ, A level or equivalent.</w:t>
            </w:r>
          </w:p>
          <w:p w14:paraId="505442D1" w14:textId="77777777" w:rsidR="003D2394" w:rsidRDefault="003D2394" w:rsidP="003D2394">
            <w:pPr>
              <w:suppressAutoHyphens/>
              <w:jc w:val="both"/>
              <w:rPr>
                <w:rFonts w:ascii="Arial" w:hAnsi="Arial" w:cs="Arial"/>
                <w:spacing w:val="-3"/>
                <w:sz w:val="21"/>
                <w:szCs w:val="21"/>
              </w:rPr>
            </w:pPr>
            <w:r>
              <w:rPr>
                <w:rFonts w:ascii="Arial" w:hAnsi="Arial" w:cs="Arial"/>
                <w:spacing w:val="-3"/>
                <w:sz w:val="21"/>
                <w:szCs w:val="21"/>
              </w:rPr>
              <w:t>Evidence of innovation, enthusiasm, flexibility and commitment to supporting apprentices to overcome barriers to progression and success.</w:t>
            </w:r>
            <w:r w:rsidRPr="00E34F59">
              <w:rPr>
                <w:rFonts w:ascii="Arial" w:hAnsi="Arial" w:cs="Arial"/>
                <w:spacing w:val="-3"/>
                <w:sz w:val="21"/>
                <w:szCs w:val="21"/>
              </w:rPr>
              <w:t xml:space="preserve"> (A/I)</w:t>
            </w:r>
          </w:p>
          <w:p w14:paraId="4B943E91" w14:textId="77777777" w:rsidR="003D2394" w:rsidRDefault="003D2394" w:rsidP="003D2394">
            <w:pPr>
              <w:suppressAutoHyphens/>
              <w:jc w:val="both"/>
              <w:rPr>
                <w:rFonts w:ascii="Arial" w:hAnsi="Arial" w:cs="Arial"/>
                <w:spacing w:val="-3"/>
                <w:sz w:val="21"/>
                <w:szCs w:val="21"/>
              </w:rPr>
            </w:pPr>
            <w:r>
              <w:rPr>
                <w:rFonts w:ascii="Arial" w:hAnsi="Arial" w:cs="Arial"/>
                <w:spacing w:val="-3"/>
                <w:sz w:val="21"/>
                <w:szCs w:val="21"/>
              </w:rPr>
              <w:t>Familiarity with using Microsoft applications.</w:t>
            </w:r>
            <w:r w:rsidRPr="00E34F59">
              <w:rPr>
                <w:rFonts w:ascii="Arial" w:hAnsi="Arial" w:cs="Arial"/>
                <w:spacing w:val="-3"/>
                <w:sz w:val="21"/>
                <w:szCs w:val="21"/>
              </w:rPr>
              <w:t xml:space="preserve"> (A/I)</w:t>
            </w:r>
          </w:p>
          <w:p w14:paraId="11311712" w14:textId="77777777" w:rsidR="003D2394" w:rsidRDefault="003D2394" w:rsidP="003D2394">
            <w:pPr>
              <w:suppressAutoHyphens/>
              <w:jc w:val="both"/>
              <w:rPr>
                <w:rFonts w:ascii="Arial" w:hAnsi="Arial" w:cs="Arial"/>
                <w:spacing w:val="-3"/>
                <w:sz w:val="21"/>
                <w:szCs w:val="21"/>
              </w:rPr>
            </w:pPr>
            <w:r>
              <w:rPr>
                <w:rFonts w:ascii="Arial" w:hAnsi="Arial" w:cs="Arial"/>
                <w:spacing w:val="-3"/>
                <w:sz w:val="21"/>
                <w:szCs w:val="21"/>
              </w:rPr>
              <w:t>Experience of working with young people and adults be able to understand their range of issues within an educational setting.</w:t>
            </w:r>
            <w:r w:rsidRPr="00E34F59">
              <w:rPr>
                <w:rFonts w:ascii="Arial" w:hAnsi="Arial" w:cs="Arial"/>
                <w:spacing w:val="-3"/>
                <w:sz w:val="21"/>
                <w:szCs w:val="21"/>
              </w:rPr>
              <w:t xml:space="preserve"> (A/I)</w:t>
            </w:r>
          </w:p>
          <w:p w14:paraId="234ED193" w14:textId="77777777" w:rsidR="003D2394" w:rsidRDefault="003D2394" w:rsidP="003D2394">
            <w:pPr>
              <w:suppressAutoHyphens/>
              <w:jc w:val="both"/>
              <w:rPr>
                <w:rFonts w:ascii="Arial" w:hAnsi="Arial" w:cs="Arial"/>
                <w:spacing w:val="-3"/>
                <w:sz w:val="21"/>
                <w:szCs w:val="21"/>
              </w:rPr>
            </w:pPr>
            <w:r>
              <w:rPr>
                <w:rFonts w:ascii="Arial" w:hAnsi="Arial" w:cs="Arial"/>
                <w:spacing w:val="-3"/>
                <w:sz w:val="21"/>
                <w:szCs w:val="21"/>
              </w:rPr>
              <w:t>The ability to coach and mentor young people and adults to achieve the best they can be (including setting SMART targets).</w:t>
            </w:r>
            <w:r w:rsidRPr="00E34F59">
              <w:rPr>
                <w:rFonts w:ascii="Arial" w:hAnsi="Arial" w:cs="Arial"/>
                <w:spacing w:val="-3"/>
                <w:sz w:val="21"/>
                <w:szCs w:val="21"/>
              </w:rPr>
              <w:t xml:space="preserve"> (A/I)</w:t>
            </w:r>
          </w:p>
          <w:p w14:paraId="21CACB8C" w14:textId="77777777" w:rsidR="003D2394" w:rsidRDefault="003D2394" w:rsidP="003D2394">
            <w:pPr>
              <w:suppressAutoHyphens/>
              <w:jc w:val="both"/>
              <w:rPr>
                <w:rFonts w:ascii="Arial" w:hAnsi="Arial" w:cs="Arial"/>
                <w:spacing w:val="-3"/>
                <w:sz w:val="21"/>
                <w:szCs w:val="21"/>
              </w:rPr>
            </w:pPr>
            <w:r>
              <w:rPr>
                <w:rFonts w:ascii="Arial" w:hAnsi="Arial" w:cs="Arial"/>
                <w:spacing w:val="-3"/>
                <w:sz w:val="21"/>
                <w:szCs w:val="21"/>
              </w:rPr>
              <w:t xml:space="preserve">Good understanding of the issues around student support and safeguarding and the commitment to be flexible and innovative. </w:t>
            </w:r>
            <w:r w:rsidRPr="00E34F59">
              <w:rPr>
                <w:rFonts w:ascii="Arial" w:hAnsi="Arial" w:cs="Arial"/>
                <w:spacing w:val="-3"/>
                <w:sz w:val="21"/>
                <w:szCs w:val="21"/>
              </w:rPr>
              <w:t>(A/I)</w:t>
            </w:r>
          </w:p>
          <w:p w14:paraId="7BEF76D9" w14:textId="77777777" w:rsidR="003D2394" w:rsidRDefault="003D2394" w:rsidP="003D2394">
            <w:pPr>
              <w:suppressAutoHyphens/>
              <w:jc w:val="both"/>
              <w:rPr>
                <w:rFonts w:ascii="Arial" w:hAnsi="Arial" w:cs="Arial"/>
                <w:spacing w:val="-3"/>
                <w:sz w:val="21"/>
                <w:szCs w:val="21"/>
              </w:rPr>
            </w:pPr>
            <w:r>
              <w:rPr>
                <w:rFonts w:ascii="Arial" w:hAnsi="Arial" w:cs="Arial"/>
                <w:spacing w:val="-3"/>
                <w:sz w:val="21"/>
                <w:szCs w:val="21"/>
              </w:rPr>
              <w:t xml:space="preserve">Knowledge of current issues within Further Education / Apprenticeships </w:t>
            </w:r>
            <w:r w:rsidRPr="00E34F59">
              <w:rPr>
                <w:rFonts w:ascii="Arial" w:hAnsi="Arial" w:cs="Arial"/>
                <w:spacing w:val="-3"/>
                <w:sz w:val="21"/>
                <w:szCs w:val="21"/>
              </w:rPr>
              <w:t>(A/I)</w:t>
            </w:r>
          </w:p>
          <w:p w14:paraId="2CAF5D7E" w14:textId="77777777" w:rsidR="003D2394" w:rsidRDefault="003D2394" w:rsidP="003D2394">
            <w:pPr>
              <w:suppressAutoHyphens/>
              <w:jc w:val="both"/>
              <w:rPr>
                <w:rFonts w:ascii="Arial" w:hAnsi="Arial" w:cs="Arial"/>
                <w:sz w:val="21"/>
                <w:szCs w:val="21"/>
              </w:rPr>
            </w:pPr>
            <w:r>
              <w:rPr>
                <w:rFonts w:ascii="Arial" w:hAnsi="Arial" w:cs="Arial"/>
                <w:sz w:val="21"/>
                <w:szCs w:val="21"/>
              </w:rPr>
              <w:t>The ability to effectively communicate with a range of stakeholders. (A/I)</w:t>
            </w:r>
          </w:p>
          <w:p w14:paraId="5EA26B96" w14:textId="77777777" w:rsidR="003D2394" w:rsidRPr="00E34F59" w:rsidRDefault="003D2394" w:rsidP="003D2394">
            <w:pPr>
              <w:suppressAutoHyphens/>
              <w:jc w:val="both"/>
              <w:rPr>
                <w:rFonts w:ascii="Arial" w:hAnsi="Arial" w:cs="Arial"/>
                <w:sz w:val="21"/>
                <w:szCs w:val="21"/>
              </w:rPr>
            </w:pPr>
            <w:r>
              <w:rPr>
                <w:rFonts w:ascii="Arial" w:hAnsi="Arial" w:cs="Arial"/>
                <w:sz w:val="21"/>
                <w:szCs w:val="21"/>
              </w:rPr>
              <w:t>Good organisation and planning skills (A/I)</w:t>
            </w:r>
          </w:p>
          <w:p w14:paraId="01324CDC" w14:textId="56DBE5CB" w:rsidR="003D2394" w:rsidRPr="00E34F59" w:rsidRDefault="003D2394" w:rsidP="003D2394">
            <w:pPr>
              <w:suppressAutoHyphens/>
              <w:jc w:val="both"/>
              <w:rPr>
                <w:spacing w:val="-3"/>
                <w:szCs w:val="24"/>
              </w:rPr>
            </w:pPr>
          </w:p>
        </w:tc>
        <w:tc>
          <w:tcPr>
            <w:tcW w:w="4394" w:type="dxa"/>
            <w:tcBorders>
              <w:bottom w:val="single" w:sz="4" w:space="0" w:color="000000" w:themeColor="text1"/>
            </w:tcBorders>
          </w:tcPr>
          <w:p w14:paraId="180637E8" w14:textId="77777777" w:rsidR="003D2394" w:rsidRDefault="003D2394" w:rsidP="003D2394">
            <w:pPr>
              <w:suppressAutoHyphens/>
              <w:jc w:val="both"/>
              <w:rPr>
                <w:rFonts w:ascii="Arial" w:hAnsi="Arial" w:cs="Arial"/>
                <w:spacing w:val="-3"/>
                <w:sz w:val="21"/>
                <w:szCs w:val="21"/>
              </w:rPr>
            </w:pPr>
            <w:r>
              <w:rPr>
                <w:rFonts w:ascii="Arial" w:hAnsi="Arial" w:cs="Arial"/>
                <w:spacing w:val="-3"/>
                <w:sz w:val="21"/>
                <w:szCs w:val="21"/>
              </w:rPr>
              <w:t xml:space="preserve">Experience of delivering personal development or curriculum activities with learners </w:t>
            </w:r>
            <w:r w:rsidRPr="00E34F59">
              <w:rPr>
                <w:rFonts w:ascii="Arial" w:hAnsi="Arial" w:cs="Arial"/>
                <w:spacing w:val="-3"/>
                <w:sz w:val="21"/>
                <w:szCs w:val="21"/>
              </w:rPr>
              <w:t>(A/I)</w:t>
            </w:r>
          </w:p>
          <w:p w14:paraId="419B6DA9" w14:textId="77777777" w:rsidR="003D2394" w:rsidRPr="007F2331" w:rsidRDefault="003D2394" w:rsidP="003D2394">
            <w:pPr>
              <w:suppressAutoHyphens/>
              <w:rPr>
                <w:rFonts w:ascii="Arial" w:hAnsi="Arial" w:cs="Arial"/>
                <w:spacing w:val="-3"/>
                <w:sz w:val="21"/>
                <w:szCs w:val="21"/>
              </w:rPr>
            </w:pPr>
            <w:r>
              <w:rPr>
                <w:rFonts w:ascii="Arial" w:hAnsi="Arial" w:cs="Arial"/>
                <w:spacing w:val="-3"/>
                <w:sz w:val="21"/>
                <w:szCs w:val="21"/>
              </w:rPr>
              <w:t>Degree.</w:t>
            </w:r>
          </w:p>
          <w:p w14:paraId="02CAD6F2" w14:textId="77777777" w:rsidR="003D2394" w:rsidRDefault="003D2394" w:rsidP="003D2394">
            <w:pPr>
              <w:suppressAutoHyphens/>
              <w:rPr>
                <w:rFonts w:ascii="Arial" w:hAnsi="Arial" w:cs="Arial"/>
                <w:sz w:val="21"/>
                <w:szCs w:val="21"/>
              </w:rPr>
            </w:pPr>
            <w:r>
              <w:rPr>
                <w:rFonts w:ascii="Arial" w:hAnsi="Arial" w:cs="Arial"/>
                <w:spacing w:val="-3"/>
                <w:sz w:val="21"/>
                <w:szCs w:val="21"/>
              </w:rPr>
              <w:t>Teaching qualification.</w:t>
            </w:r>
          </w:p>
          <w:p w14:paraId="3AA4C0A1" w14:textId="77777777" w:rsidR="003D2394" w:rsidRDefault="003D2394" w:rsidP="003D2394">
            <w:pPr>
              <w:jc w:val="both"/>
              <w:rPr>
                <w:szCs w:val="24"/>
              </w:rPr>
            </w:pPr>
            <w:r w:rsidRPr="31A32008">
              <w:rPr>
                <w:rFonts w:ascii="Arial" w:hAnsi="Arial" w:cs="Arial"/>
                <w:sz w:val="21"/>
                <w:szCs w:val="21"/>
              </w:rPr>
              <w:t xml:space="preserve">Familiarity of the </w:t>
            </w:r>
            <w:proofErr w:type="spellStart"/>
            <w:r w:rsidRPr="31A32008">
              <w:rPr>
                <w:rFonts w:ascii="Arial" w:hAnsi="Arial" w:cs="Arial"/>
                <w:sz w:val="21"/>
                <w:szCs w:val="21"/>
              </w:rPr>
              <w:t>Onefile</w:t>
            </w:r>
            <w:proofErr w:type="spellEnd"/>
            <w:r w:rsidRPr="31A32008">
              <w:rPr>
                <w:rFonts w:ascii="Arial" w:hAnsi="Arial" w:cs="Arial"/>
                <w:sz w:val="21"/>
                <w:szCs w:val="21"/>
              </w:rPr>
              <w:t xml:space="preserve"> Learning Hub </w:t>
            </w:r>
          </w:p>
          <w:p w14:paraId="5D7EBB9A" w14:textId="77777777" w:rsidR="003D2394" w:rsidRDefault="003D2394" w:rsidP="003D2394">
            <w:pPr>
              <w:suppressAutoHyphens/>
              <w:rPr>
                <w:rFonts w:ascii="Arial" w:hAnsi="Arial" w:cs="Arial"/>
                <w:spacing w:val="-3"/>
                <w:sz w:val="21"/>
                <w:szCs w:val="21"/>
              </w:rPr>
            </w:pPr>
            <w:r>
              <w:rPr>
                <w:rFonts w:ascii="Arial" w:hAnsi="Arial" w:cs="Arial"/>
                <w:spacing w:val="-3"/>
                <w:sz w:val="21"/>
                <w:szCs w:val="21"/>
              </w:rPr>
              <w:t>Experience of working or liaising with a range of support agencies.</w:t>
            </w:r>
          </w:p>
          <w:p w14:paraId="61EFEEFD" w14:textId="77777777" w:rsidR="003D2394" w:rsidRDefault="003D2394" w:rsidP="003D2394">
            <w:pPr>
              <w:suppressAutoHyphens/>
              <w:rPr>
                <w:rFonts w:ascii="Arial" w:hAnsi="Arial" w:cs="Arial"/>
                <w:spacing w:val="-3"/>
                <w:sz w:val="21"/>
                <w:szCs w:val="21"/>
              </w:rPr>
            </w:pPr>
            <w:r w:rsidRPr="31A32008">
              <w:rPr>
                <w:rFonts w:ascii="Arial" w:hAnsi="Arial" w:cs="Arial"/>
                <w:sz w:val="21"/>
                <w:szCs w:val="21"/>
              </w:rPr>
              <w:t>Knowledge of End Point Assessment &amp; EPAOs</w:t>
            </w:r>
            <w:r>
              <w:rPr>
                <w:rFonts w:ascii="Arial" w:hAnsi="Arial" w:cs="Arial"/>
                <w:sz w:val="21"/>
                <w:szCs w:val="21"/>
              </w:rPr>
              <w:t>.</w:t>
            </w:r>
          </w:p>
          <w:p w14:paraId="4CB05D44" w14:textId="77777777" w:rsidR="003D2394" w:rsidRDefault="003D2394" w:rsidP="003D2394">
            <w:pPr>
              <w:suppressAutoHyphens/>
              <w:rPr>
                <w:rFonts w:ascii="Arial" w:hAnsi="Arial" w:cs="Arial"/>
                <w:spacing w:val="-3"/>
                <w:sz w:val="21"/>
                <w:szCs w:val="21"/>
              </w:rPr>
            </w:pPr>
            <w:r>
              <w:rPr>
                <w:rFonts w:ascii="Arial" w:hAnsi="Arial" w:cs="Arial"/>
                <w:spacing w:val="-3"/>
                <w:sz w:val="21"/>
                <w:szCs w:val="21"/>
              </w:rPr>
              <w:t>Familiarity with using student tracking systems and software.</w:t>
            </w:r>
          </w:p>
          <w:p w14:paraId="24F6CF20" w14:textId="77777777" w:rsidR="003D2394" w:rsidRPr="007F2331" w:rsidRDefault="003D2394" w:rsidP="003D2394">
            <w:pPr>
              <w:suppressAutoHyphens/>
              <w:rPr>
                <w:rFonts w:ascii="Arial" w:hAnsi="Arial" w:cs="Arial"/>
                <w:spacing w:val="-3"/>
                <w:sz w:val="21"/>
                <w:szCs w:val="21"/>
              </w:rPr>
            </w:pPr>
            <w:r>
              <w:rPr>
                <w:rFonts w:ascii="Arial" w:hAnsi="Arial" w:cs="Arial"/>
                <w:spacing w:val="-3"/>
                <w:sz w:val="21"/>
                <w:szCs w:val="21"/>
              </w:rPr>
              <w:t>Other qualifications or training related to student support or working with young people.</w:t>
            </w:r>
          </w:p>
          <w:p w14:paraId="2B74B4CD" w14:textId="77777777" w:rsidR="003D2394" w:rsidRPr="007F2331" w:rsidRDefault="003D2394" w:rsidP="003D2394">
            <w:pPr>
              <w:rPr>
                <w:szCs w:val="24"/>
              </w:rPr>
            </w:pPr>
            <w:r w:rsidRPr="19FDB4F7">
              <w:rPr>
                <w:rFonts w:ascii="Arial" w:hAnsi="Arial" w:cs="Arial"/>
                <w:sz w:val="21"/>
                <w:szCs w:val="21"/>
              </w:rPr>
              <w:t>Understanding of ESFA Apprenticeship funding rules</w:t>
            </w:r>
            <w:r>
              <w:rPr>
                <w:rFonts w:ascii="Arial" w:hAnsi="Arial" w:cs="Arial"/>
                <w:sz w:val="21"/>
                <w:szCs w:val="21"/>
              </w:rPr>
              <w:t>.</w:t>
            </w:r>
            <w:r w:rsidRPr="19FDB4F7">
              <w:rPr>
                <w:rFonts w:ascii="Arial" w:hAnsi="Arial" w:cs="Arial"/>
                <w:sz w:val="21"/>
                <w:szCs w:val="21"/>
              </w:rPr>
              <w:t xml:space="preserve"> </w:t>
            </w:r>
          </w:p>
          <w:p w14:paraId="3748DC76" w14:textId="77777777" w:rsidR="003D2394" w:rsidRDefault="003D2394" w:rsidP="003D2394">
            <w:pPr>
              <w:rPr>
                <w:rFonts w:ascii="Arial" w:hAnsi="Arial" w:cs="Arial"/>
                <w:sz w:val="21"/>
                <w:szCs w:val="21"/>
              </w:rPr>
            </w:pPr>
            <w:r w:rsidRPr="5557E8EE">
              <w:rPr>
                <w:rFonts w:ascii="Arial" w:hAnsi="Arial" w:cs="Arial"/>
                <w:sz w:val="21"/>
                <w:szCs w:val="21"/>
              </w:rPr>
              <w:t xml:space="preserve">Experience of working within the </w:t>
            </w:r>
            <w:proofErr w:type="spellStart"/>
            <w:r w:rsidRPr="5557E8EE">
              <w:rPr>
                <w:rFonts w:ascii="Arial" w:hAnsi="Arial" w:cs="Arial"/>
                <w:sz w:val="21"/>
                <w:szCs w:val="21"/>
              </w:rPr>
              <w:t>Landbased</w:t>
            </w:r>
            <w:proofErr w:type="spellEnd"/>
            <w:r w:rsidRPr="5557E8EE">
              <w:rPr>
                <w:rFonts w:ascii="Arial" w:hAnsi="Arial" w:cs="Arial"/>
                <w:sz w:val="21"/>
                <w:szCs w:val="21"/>
              </w:rPr>
              <w:t xml:space="preserve"> sectors</w:t>
            </w:r>
            <w:r>
              <w:rPr>
                <w:rFonts w:ascii="Arial" w:hAnsi="Arial" w:cs="Arial"/>
                <w:sz w:val="21"/>
                <w:szCs w:val="21"/>
              </w:rPr>
              <w:t>.</w:t>
            </w:r>
            <w:r w:rsidRPr="5557E8EE">
              <w:rPr>
                <w:rFonts w:ascii="Arial" w:hAnsi="Arial" w:cs="Arial"/>
                <w:sz w:val="21"/>
                <w:szCs w:val="21"/>
              </w:rPr>
              <w:t xml:space="preserve"> </w:t>
            </w:r>
          </w:p>
          <w:p w14:paraId="013E795B" w14:textId="77777777" w:rsidR="003D2394" w:rsidRDefault="003D2394" w:rsidP="003D2394">
            <w:pPr>
              <w:suppressAutoHyphens/>
              <w:jc w:val="both"/>
              <w:rPr>
                <w:rFonts w:ascii="Arial" w:hAnsi="Arial" w:cs="Arial"/>
                <w:spacing w:val="-3"/>
                <w:sz w:val="21"/>
                <w:szCs w:val="21"/>
              </w:rPr>
            </w:pPr>
            <w:r>
              <w:rPr>
                <w:rFonts w:ascii="Arial" w:hAnsi="Arial" w:cs="Arial"/>
                <w:spacing w:val="-3"/>
                <w:sz w:val="21"/>
                <w:szCs w:val="21"/>
              </w:rPr>
              <w:t>Sound understanding of apprenticeship Standards (A/I)</w:t>
            </w:r>
          </w:p>
          <w:p w14:paraId="54C24D68" w14:textId="77777777" w:rsidR="003D2394" w:rsidRDefault="003D2394" w:rsidP="003D2394">
            <w:pPr>
              <w:rPr>
                <w:rFonts w:ascii="Arial" w:hAnsi="Arial" w:cs="Arial"/>
                <w:sz w:val="21"/>
                <w:szCs w:val="21"/>
              </w:rPr>
            </w:pPr>
          </w:p>
          <w:p w14:paraId="3D207536" w14:textId="77777777" w:rsidR="003D2394" w:rsidRDefault="003D2394" w:rsidP="003D2394">
            <w:pPr>
              <w:suppressAutoHyphens/>
              <w:rPr>
                <w:rFonts w:ascii="Arial" w:hAnsi="Arial" w:cs="Arial"/>
                <w:spacing w:val="-3"/>
                <w:sz w:val="21"/>
                <w:szCs w:val="21"/>
              </w:rPr>
            </w:pPr>
            <w:r>
              <w:rPr>
                <w:rFonts w:ascii="Arial" w:hAnsi="Arial" w:cs="Arial"/>
                <w:spacing w:val="-3"/>
                <w:sz w:val="21"/>
                <w:szCs w:val="21"/>
              </w:rPr>
              <w:t>.</w:t>
            </w:r>
          </w:p>
          <w:p w14:paraId="144A5D23" w14:textId="77777777" w:rsidR="003D2394" w:rsidRPr="00E34F59" w:rsidRDefault="003D2394" w:rsidP="003D2394">
            <w:pPr>
              <w:suppressAutoHyphens/>
              <w:rPr>
                <w:rFonts w:ascii="Arial" w:hAnsi="Arial" w:cs="Arial"/>
                <w:spacing w:val="-3"/>
                <w:sz w:val="21"/>
                <w:szCs w:val="21"/>
              </w:rPr>
            </w:pPr>
          </w:p>
        </w:tc>
      </w:tr>
      <w:tr w:rsidR="0032796D" w:rsidRPr="00E3248D" w14:paraId="2780A110" w14:textId="77777777" w:rsidTr="5557E8EE">
        <w:tc>
          <w:tcPr>
            <w:tcW w:w="10206" w:type="dxa"/>
            <w:gridSpan w:val="2"/>
            <w:shd w:val="clear" w:color="auto" w:fill="D9D9D9" w:themeFill="background1" w:themeFillShade="D9"/>
          </w:tcPr>
          <w:p w14:paraId="7EF60062" w14:textId="77777777" w:rsidR="0032796D" w:rsidRPr="00E3248D" w:rsidRDefault="0032796D" w:rsidP="009646E5">
            <w:pPr>
              <w:suppressAutoHyphens/>
              <w:jc w:val="both"/>
              <w:rPr>
                <w:rFonts w:ascii="Arial" w:hAnsi="Arial" w:cs="Arial"/>
                <w:i/>
                <w:spacing w:val="-3"/>
                <w:sz w:val="22"/>
                <w:szCs w:val="22"/>
              </w:rPr>
            </w:pPr>
            <w:r w:rsidRPr="00E3248D">
              <w:rPr>
                <w:rFonts w:ascii="Arial" w:hAnsi="Arial" w:cs="Arial"/>
                <w:b/>
                <w:i/>
                <w:spacing w:val="-3"/>
                <w:sz w:val="22"/>
                <w:szCs w:val="22"/>
              </w:rPr>
              <w:t>General Intelligence</w:t>
            </w:r>
          </w:p>
        </w:tc>
      </w:tr>
      <w:tr w:rsidR="00E34F59" w:rsidRPr="00E3248D" w14:paraId="4C1ADF47" w14:textId="77777777" w:rsidTr="5557E8EE">
        <w:tc>
          <w:tcPr>
            <w:tcW w:w="5812" w:type="dxa"/>
            <w:tcBorders>
              <w:bottom w:val="single" w:sz="4" w:space="0" w:color="000000" w:themeColor="text1"/>
            </w:tcBorders>
          </w:tcPr>
          <w:p w14:paraId="39FB614D" w14:textId="77777777" w:rsidR="006B6946" w:rsidRPr="00BC1A76" w:rsidRDefault="006B6946" w:rsidP="006B6946">
            <w:pPr>
              <w:suppressAutoHyphens/>
              <w:jc w:val="both"/>
              <w:rPr>
                <w:rFonts w:ascii="Arial" w:hAnsi="Arial" w:cs="Arial"/>
                <w:spacing w:val="-3"/>
                <w:sz w:val="22"/>
                <w:szCs w:val="22"/>
              </w:rPr>
            </w:pPr>
            <w:r w:rsidRPr="00BC1A76">
              <w:rPr>
                <w:rFonts w:ascii="Arial" w:hAnsi="Arial" w:cs="Arial"/>
                <w:spacing w:val="-3"/>
                <w:sz w:val="22"/>
                <w:szCs w:val="22"/>
              </w:rPr>
              <w:t>Ability to communicate at all levels  (I)</w:t>
            </w:r>
          </w:p>
          <w:p w14:paraId="3364DC95" w14:textId="77777777" w:rsidR="00AE7EC4" w:rsidRPr="00E34F59" w:rsidRDefault="006B6946" w:rsidP="004640D6">
            <w:pPr>
              <w:suppressAutoHyphens/>
              <w:jc w:val="both"/>
              <w:rPr>
                <w:rFonts w:ascii="Arial" w:hAnsi="Arial" w:cs="Arial"/>
                <w:b/>
                <w:spacing w:val="-3"/>
                <w:sz w:val="21"/>
                <w:szCs w:val="21"/>
              </w:rPr>
            </w:pPr>
            <w:r w:rsidRPr="00BC1A76">
              <w:rPr>
                <w:rFonts w:ascii="Arial" w:hAnsi="Arial" w:cs="Arial"/>
                <w:spacing w:val="-3"/>
                <w:sz w:val="22"/>
                <w:szCs w:val="22"/>
              </w:rPr>
              <w:t>Methodical working practices  (A/I)</w:t>
            </w:r>
          </w:p>
        </w:tc>
        <w:tc>
          <w:tcPr>
            <w:tcW w:w="4394" w:type="dxa"/>
            <w:tcBorders>
              <w:bottom w:val="single" w:sz="4" w:space="0" w:color="000000" w:themeColor="text1"/>
            </w:tcBorders>
          </w:tcPr>
          <w:p w14:paraId="738610EB" w14:textId="77777777" w:rsidR="00E34F59" w:rsidRPr="00E34F59" w:rsidRDefault="00E34F59" w:rsidP="004A6AB6">
            <w:pPr>
              <w:suppressAutoHyphens/>
              <w:jc w:val="both"/>
              <w:rPr>
                <w:rFonts w:ascii="Arial" w:hAnsi="Arial" w:cs="Arial"/>
                <w:spacing w:val="-3"/>
                <w:sz w:val="21"/>
                <w:szCs w:val="21"/>
              </w:rPr>
            </w:pPr>
          </w:p>
        </w:tc>
      </w:tr>
      <w:tr w:rsidR="00E34F59" w:rsidRPr="00E3248D" w14:paraId="06AB4F9A" w14:textId="77777777" w:rsidTr="5557E8EE">
        <w:tc>
          <w:tcPr>
            <w:tcW w:w="10206" w:type="dxa"/>
            <w:gridSpan w:val="2"/>
            <w:shd w:val="clear" w:color="auto" w:fill="D9D9D9" w:themeFill="background1" w:themeFillShade="D9"/>
          </w:tcPr>
          <w:p w14:paraId="4AE505B1" w14:textId="77777777" w:rsidR="00E34F59" w:rsidRPr="00E3248D" w:rsidRDefault="00E34F59" w:rsidP="009646E5">
            <w:pPr>
              <w:suppressAutoHyphens/>
              <w:jc w:val="both"/>
              <w:rPr>
                <w:rFonts w:ascii="Arial" w:hAnsi="Arial" w:cs="Arial"/>
                <w:i/>
                <w:spacing w:val="-3"/>
                <w:sz w:val="22"/>
                <w:szCs w:val="22"/>
              </w:rPr>
            </w:pPr>
            <w:r w:rsidRPr="00E3248D">
              <w:rPr>
                <w:rFonts w:ascii="Arial" w:hAnsi="Arial" w:cs="Arial"/>
                <w:b/>
                <w:i/>
                <w:spacing w:val="-3"/>
                <w:sz w:val="22"/>
                <w:szCs w:val="22"/>
              </w:rPr>
              <w:t>Special Aptitudes</w:t>
            </w:r>
          </w:p>
        </w:tc>
      </w:tr>
      <w:tr w:rsidR="00E34F59" w:rsidRPr="00E3248D" w14:paraId="4B089617" w14:textId="77777777" w:rsidTr="5557E8EE">
        <w:tc>
          <w:tcPr>
            <w:tcW w:w="5812" w:type="dxa"/>
            <w:tcBorders>
              <w:bottom w:val="single" w:sz="4" w:space="0" w:color="000000" w:themeColor="text1"/>
            </w:tcBorders>
          </w:tcPr>
          <w:p w14:paraId="1BDBA218" w14:textId="77777777" w:rsidR="00E34F59" w:rsidRDefault="00AA0C6E" w:rsidP="004A6AB6">
            <w:pPr>
              <w:suppressAutoHyphens/>
              <w:rPr>
                <w:rFonts w:ascii="Arial" w:hAnsi="Arial" w:cs="Arial"/>
                <w:spacing w:val="-3"/>
                <w:sz w:val="21"/>
                <w:szCs w:val="21"/>
              </w:rPr>
            </w:pPr>
            <w:r>
              <w:rPr>
                <w:rFonts w:ascii="Arial" w:hAnsi="Arial" w:cs="Arial"/>
                <w:spacing w:val="-3"/>
                <w:sz w:val="21"/>
                <w:szCs w:val="21"/>
              </w:rPr>
              <w:t xml:space="preserve">Energetic, innovative, flexible and fully committed to helping students to full access and engage with their learning programme, positively progress and succeed. </w:t>
            </w:r>
            <w:r w:rsidR="00A1281B" w:rsidRPr="00E34F59">
              <w:rPr>
                <w:rFonts w:ascii="Arial" w:hAnsi="Arial" w:cs="Arial"/>
                <w:spacing w:val="-3"/>
                <w:sz w:val="21"/>
                <w:szCs w:val="21"/>
              </w:rPr>
              <w:t>(A/I)</w:t>
            </w:r>
          </w:p>
          <w:p w14:paraId="529B2813" w14:textId="77777777" w:rsidR="00AE7EC4" w:rsidRPr="00E34F59" w:rsidRDefault="00AA0C6E" w:rsidP="004640D6">
            <w:pPr>
              <w:suppressAutoHyphens/>
              <w:rPr>
                <w:rFonts w:ascii="Arial" w:hAnsi="Arial" w:cs="Arial"/>
                <w:spacing w:val="-3"/>
                <w:sz w:val="21"/>
                <w:szCs w:val="21"/>
              </w:rPr>
            </w:pPr>
            <w:r>
              <w:rPr>
                <w:rFonts w:ascii="Arial" w:hAnsi="Arial" w:cs="Arial"/>
                <w:spacing w:val="-3"/>
                <w:sz w:val="21"/>
                <w:szCs w:val="21"/>
              </w:rPr>
              <w:t>Ability to converse and communicate confidently in a range of situations.</w:t>
            </w:r>
            <w:r w:rsidR="00A1281B" w:rsidRPr="00E34F59">
              <w:rPr>
                <w:rFonts w:ascii="Arial" w:hAnsi="Arial" w:cs="Arial"/>
                <w:spacing w:val="-3"/>
                <w:sz w:val="21"/>
                <w:szCs w:val="21"/>
              </w:rPr>
              <w:t xml:space="preserve"> (A/I)</w:t>
            </w:r>
          </w:p>
        </w:tc>
        <w:tc>
          <w:tcPr>
            <w:tcW w:w="4394" w:type="dxa"/>
            <w:tcBorders>
              <w:bottom w:val="single" w:sz="4" w:space="0" w:color="000000" w:themeColor="text1"/>
            </w:tcBorders>
          </w:tcPr>
          <w:p w14:paraId="637805D2" w14:textId="77777777" w:rsidR="00E34F59" w:rsidRPr="00E34F59" w:rsidRDefault="00E34F59" w:rsidP="004A6AB6">
            <w:pPr>
              <w:suppressAutoHyphens/>
              <w:jc w:val="both"/>
              <w:rPr>
                <w:rFonts w:ascii="Arial" w:hAnsi="Arial" w:cs="Arial"/>
                <w:spacing w:val="-3"/>
                <w:sz w:val="21"/>
                <w:szCs w:val="21"/>
              </w:rPr>
            </w:pPr>
          </w:p>
        </w:tc>
      </w:tr>
      <w:tr w:rsidR="00E34F59" w:rsidRPr="00E3248D" w14:paraId="70DA8861" w14:textId="77777777" w:rsidTr="5557E8EE">
        <w:tc>
          <w:tcPr>
            <w:tcW w:w="10206" w:type="dxa"/>
            <w:gridSpan w:val="2"/>
            <w:shd w:val="clear" w:color="auto" w:fill="D9D9D9" w:themeFill="background1" w:themeFillShade="D9"/>
          </w:tcPr>
          <w:p w14:paraId="057CE404" w14:textId="77777777" w:rsidR="00E34F59" w:rsidRPr="00E3248D" w:rsidRDefault="00E34F59" w:rsidP="009646E5">
            <w:pPr>
              <w:suppressAutoHyphens/>
              <w:jc w:val="both"/>
              <w:rPr>
                <w:rFonts w:ascii="Arial" w:hAnsi="Arial" w:cs="Arial"/>
                <w:i/>
                <w:spacing w:val="-3"/>
                <w:sz w:val="22"/>
                <w:szCs w:val="22"/>
              </w:rPr>
            </w:pPr>
            <w:r w:rsidRPr="00E3248D">
              <w:rPr>
                <w:rFonts w:ascii="Arial" w:hAnsi="Arial" w:cs="Arial"/>
                <w:b/>
                <w:i/>
                <w:spacing w:val="-3"/>
                <w:sz w:val="22"/>
                <w:szCs w:val="22"/>
              </w:rPr>
              <w:t>Interests</w:t>
            </w:r>
          </w:p>
        </w:tc>
      </w:tr>
      <w:tr w:rsidR="00E34F59" w:rsidRPr="00E3248D" w14:paraId="3F855C79" w14:textId="77777777" w:rsidTr="5557E8EE">
        <w:tc>
          <w:tcPr>
            <w:tcW w:w="5812" w:type="dxa"/>
            <w:tcBorders>
              <w:bottom w:val="single" w:sz="4" w:space="0" w:color="000000" w:themeColor="text1"/>
            </w:tcBorders>
          </w:tcPr>
          <w:p w14:paraId="7B48DA96" w14:textId="77777777" w:rsidR="006B6946" w:rsidRPr="00BC1A76" w:rsidRDefault="006B6946" w:rsidP="006B6946">
            <w:pPr>
              <w:suppressAutoHyphens/>
              <w:jc w:val="both"/>
              <w:rPr>
                <w:rFonts w:ascii="Arial" w:hAnsi="Arial" w:cs="Arial"/>
                <w:spacing w:val="-3"/>
                <w:sz w:val="22"/>
                <w:szCs w:val="22"/>
              </w:rPr>
            </w:pPr>
            <w:r w:rsidRPr="00BC1A76">
              <w:rPr>
                <w:rFonts w:ascii="Arial" w:hAnsi="Arial" w:cs="Arial"/>
                <w:spacing w:val="-3"/>
                <w:sz w:val="22"/>
                <w:szCs w:val="22"/>
              </w:rPr>
              <w:t>Interest in the work of students and ways in which College administration can improve the student experience  (A/I)</w:t>
            </w:r>
          </w:p>
          <w:p w14:paraId="1D27B1AC" w14:textId="77777777" w:rsidR="00E34F59" w:rsidRPr="00E34F59" w:rsidRDefault="006B6946" w:rsidP="004640D6">
            <w:pPr>
              <w:suppressAutoHyphens/>
              <w:jc w:val="both"/>
              <w:rPr>
                <w:rFonts w:ascii="Arial" w:hAnsi="Arial" w:cs="Arial"/>
                <w:b/>
                <w:spacing w:val="-3"/>
                <w:sz w:val="21"/>
                <w:szCs w:val="21"/>
              </w:rPr>
            </w:pPr>
            <w:r w:rsidRPr="00BC1A76">
              <w:rPr>
                <w:rFonts w:ascii="Arial" w:hAnsi="Arial" w:cs="Arial"/>
                <w:spacing w:val="-3"/>
                <w:sz w:val="22"/>
                <w:szCs w:val="22"/>
              </w:rPr>
              <w:t>Empathy with education (A/I)</w:t>
            </w:r>
          </w:p>
        </w:tc>
        <w:tc>
          <w:tcPr>
            <w:tcW w:w="4394" w:type="dxa"/>
            <w:tcBorders>
              <w:bottom w:val="single" w:sz="4" w:space="0" w:color="000000" w:themeColor="text1"/>
            </w:tcBorders>
          </w:tcPr>
          <w:p w14:paraId="463F29E8" w14:textId="77777777" w:rsidR="00AE7EC4" w:rsidRPr="00E34F59" w:rsidRDefault="00AE7EC4" w:rsidP="006B6946">
            <w:pPr>
              <w:suppressAutoHyphens/>
              <w:jc w:val="both"/>
              <w:rPr>
                <w:rFonts w:ascii="Arial" w:hAnsi="Arial" w:cs="Arial"/>
                <w:spacing w:val="-3"/>
                <w:sz w:val="21"/>
                <w:szCs w:val="21"/>
              </w:rPr>
            </w:pPr>
          </w:p>
        </w:tc>
      </w:tr>
      <w:tr w:rsidR="00E34F59" w:rsidRPr="00E3248D" w14:paraId="28CB9442" w14:textId="77777777" w:rsidTr="5557E8EE">
        <w:tc>
          <w:tcPr>
            <w:tcW w:w="10206" w:type="dxa"/>
            <w:gridSpan w:val="2"/>
            <w:shd w:val="clear" w:color="auto" w:fill="D9D9D9" w:themeFill="background1" w:themeFillShade="D9"/>
          </w:tcPr>
          <w:p w14:paraId="4C3ECB2A" w14:textId="77777777" w:rsidR="00E34F59" w:rsidRPr="00E3248D" w:rsidRDefault="00E34F59" w:rsidP="009646E5">
            <w:pPr>
              <w:suppressAutoHyphens/>
              <w:jc w:val="both"/>
              <w:rPr>
                <w:rFonts w:ascii="Arial" w:hAnsi="Arial" w:cs="Arial"/>
                <w:i/>
                <w:spacing w:val="-3"/>
                <w:sz w:val="22"/>
                <w:szCs w:val="22"/>
              </w:rPr>
            </w:pPr>
            <w:r w:rsidRPr="00E3248D">
              <w:rPr>
                <w:rFonts w:ascii="Arial" w:hAnsi="Arial" w:cs="Arial"/>
                <w:b/>
                <w:i/>
                <w:spacing w:val="-3"/>
                <w:sz w:val="22"/>
                <w:szCs w:val="22"/>
              </w:rPr>
              <w:t>Disposition</w:t>
            </w:r>
          </w:p>
        </w:tc>
      </w:tr>
      <w:tr w:rsidR="00E34F59" w:rsidRPr="00E3248D" w14:paraId="55F3D3BC" w14:textId="77777777" w:rsidTr="5557E8EE">
        <w:tc>
          <w:tcPr>
            <w:tcW w:w="5812" w:type="dxa"/>
            <w:tcBorders>
              <w:bottom w:val="single" w:sz="4" w:space="0" w:color="000000" w:themeColor="text1"/>
            </w:tcBorders>
          </w:tcPr>
          <w:p w14:paraId="42EAD2F5"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Excellent interpersonal skills  (I)</w:t>
            </w:r>
          </w:p>
          <w:p w14:paraId="142D91BF"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Good communication skills  (I)</w:t>
            </w:r>
          </w:p>
          <w:p w14:paraId="0FF564A3"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Approachable  (I)</w:t>
            </w:r>
          </w:p>
          <w:p w14:paraId="76B0359C" w14:textId="77777777" w:rsidR="006B6946" w:rsidRPr="00E34F59" w:rsidRDefault="00E34F59" w:rsidP="004640D6">
            <w:pPr>
              <w:suppressAutoHyphens/>
              <w:jc w:val="both"/>
              <w:rPr>
                <w:rFonts w:ascii="Arial" w:hAnsi="Arial" w:cs="Arial"/>
                <w:spacing w:val="-3"/>
                <w:sz w:val="21"/>
                <w:szCs w:val="21"/>
              </w:rPr>
            </w:pPr>
            <w:r w:rsidRPr="00E34F59">
              <w:rPr>
                <w:rFonts w:ascii="Arial" w:hAnsi="Arial" w:cs="Arial"/>
                <w:spacing w:val="-3"/>
                <w:sz w:val="21"/>
                <w:szCs w:val="21"/>
              </w:rPr>
              <w:t>Person centred approach  (I)</w:t>
            </w:r>
          </w:p>
        </w:tc>
        <w:tc>
          <w:tcPr>
            <w:tcW w:w="4394" w:type="dxa"/>
            <w:tcBorders>
              <w:bottom w:val="single" w:sz="4" w:space="0" w:color="000000" w:themeColor="text1"/>
            </w:tcBorders>
          </w:tcPr>
          <w:p w14:paraId="3B7B4B86" w14:textId="77777777" w:rsidR="00E34F59" w:rsidRPr="00E34F59" w:rsidRDefault="00E34F59" w:rsidP="009646E5">
            <w:pPr>
              <w:suppressAutoHyphens/>
              <w:jc w:val="both"/>
              <w:rPr>
                <w:rFonts w:ascii="Arial" w:hAnsi="Arial" w:cs="Arial"/>
                <w:spacing w:val="-3"/>
                <w:sz w:val="21"/>
                <w:szCs w:val="21"/>
              </w:rPr>
            </w:pPr>
          </w:p>
        </w:tc>
      </w:tr>
      <w:tr w:rsidR="00E34F59" w:rsidRPr="00E3248D" w14:paraId="74F795F1" w14:textId="77777777" w:rsidTr="5557E8EE">
        <w:tc>
          <w:tcPr>
            <w:tcW w:w="10206" w:type="dxa"/>
            <w:gridSpan w:val="2"/>
            <w:shd w:val="clear" w:color="auto" w:fill="D9D9D9" w:themeFill="background1" w:themeFillShade="D9"/>
          </w:tcPr>
          <w:p w14:paraId="4CB830D1" w14:textId="77777777" w:rsidR="00E34F59" w:rsidRPr="00E3248D" w:rsidRDefault="00E34F59" w:rsidP="009646E5">
            <w:pPr>
              <w:suppressAutoHyphens/>
              <w:jc w:val="both"/>
              <w:rPr>
                <w:rFonts w:ascii="Arial" w:hAnsi="Arial" w:cs="Arial"/>
                <w:i/>
                <w:spacing w:val="-3"/>
                <w:sz w:val="22"/>
                <w:szCs w:val="22"/>
              </w:rPr>
            </w:pPr>
            <w:r w:rsidRPr="00E3248D">
              <w:rPr>
                <w:rFonts w:ascii="Arial" w:hAnsi="Arial" w:cs="Arial"/>
                <w:b/>
                <w:i/>
                <w:spacing w:val="-3"/>
                <w:sz w:val="22"/>
                <w:szCs w:val="22"/>
              </w:rPr>
              <w:t>General</w:t>
            </w:r>
          </w:p>
        </w:tc>
      </w:tr>
      <w:tr w:rsidR="00E34F59" w:rsidRPr="00E3248D" w14:paraId="6153FD8D" w14:textId="77777777" w:rsidTr="5557E8EE">
        <w:tc>
          <w:tcPr>
            <w:tcW w:w="5812" w:type="dxa"/>
            <w:tcBorders>
              <w:bottom w:val="single" w:sz="4" w:space="0" w:color="000000" w:themeColor="text1"/>
            </w:tcBorders>
          </w:tcPr>
          <w:p w14:paraId="37D27E56" w14:textId="77777777" w:rsidR="00996949" w:rsidRPr="00E34F59" w:rsidRDefault="00996949" w:rsidP="00996949">
            <w:pPr>
              <w:suppressAutoHyphens/>
              <w:rPr>
                <w:rFonts w:ascii="Arial" w:hAnsi="Arial" w:cs="Arial"/>
                <w:spacing w:val="-3"/>
                <w:sz w:val="21"/>
                <w:szCs w:val="21"/>
              </w:rPr>
            </w:pPr>
            <w:r w:rsidRPr="00E34F59">
              <w:rPr>
                <w:rFonts w:ascii="Arial" w:hAnsi="Arial" w:cs="Arial"/>
                <w:spacing w:val="-3"/>
                <w:sz w:val="21"/>
                <w:szCs w:val="21"/>
              </w:rPr>
              <w:t>An understanding of “safeguarding” and its importance within the College *  (A/I)</w:t>
            </w:r>
          </w:p>
          <w:p w14:paraId="7FFEC1B4" w14:textId="77777777" w:rsidR="00996949" w:rsidRPr="00E34F59" w:rsidRDefault="00996949" w:rsidP="00996949">
            <w:pPr>
              <w:suppressAutoHyphens/>
              <w:rPr>
                <w:rFonts w:ascii="Arial" w:hAnsi="Arial" w:cs="Arial"/>
                <w:spacing w:val="-3"/>
                <w:sz w:val="21"/>
                <w:szCs w:val="21"/>
              </w:rPr>
            </w:pPr>
            <w:r w:rsidRPr="00E34F59">
              <w:rPr>
                <w:rFonts w:ascii="Arial" w:hAnsi="Arial" w:cs="Arial"/>
                <w:spacing w:val="-3"/>
                <w:sz w:val="21"/>
                <w:szCs w:val="21"/>
              </w:rPr>
              <w:lastRenderedPageBreak/>
              <w:t>An understanding of health and safety requirements of a working environment  (A/I)</w:t>
            </w:r>
          </w:p>
          <w:p w14:paraId="77ADDBC7" w14:textId="77777777" w:rsidR="004640D6" w:rsidRDefault="00996949" w:rsidP="00996949">
            <w:pPr>
              <w:suppressAutoHyphens/>
              <w:rPr>
                <w:rFonts w:ascii="Arial" w:hAnsi="Arial" w:cs="Arial"/>
                <w:spacing w:val="-3"/>
                <w:sz w:val="21"/>
                <w:szCs w:val="21"/>
              </w:rPr>
            </w:pPr>
            <w:r w:rsidRPr="003F2D0F">
              <w:rPr>
                <w:rFonts w:ascii="Arial" w:hAnsi="Arial" w:cs="Arial"/>
                <w:spacing w:val="-3"/>
                <w:sz w:val="21"/>
                <w:szCs w:val="21"/>
              </w:rPr>
              <w:t>An understanding of Fairness, Respect, Equality, Diversity, Inclusion and Engagement (FREDIE) issues within an educational context  (A/I)</w:t>
            </w:r>
          </w:p>
          <w:p w14:paraId="3A0FF5F2" w14:textId="77777777" w:rsidR="004640D6" w:rsidRPr="00E34F59" w:rsidRDefault="004640D6" w:rsidP="00412523">
            <w:pPr>
              <w:suppressAutoHyphens/>
              <w:rPr>
                <w:rFonts w:ascii="Arial" w:hAnsi="Arial" w:cs="Arial"/>
                <w:spacing w:val="-3"/>
                <w:sz w:val="21"/>
                <w:szCs w:val="21"/>
              </w:rPr>
            </w:pPr>
          </w:p>
        </w:tc>
        <w:tc>
          <w:tcPr>
            <w:tcW w:w="4394" w:type="dxa"/>
            <w:tcBorders>
              <w:bottom w:val="single" w:sz="4" w:space="0" w:color="000000" w:themeColor="text1"/>
            </w:tcBorders>
          </w:tcPr>
          <w:p w14:paraId="5630AD66" w14:textId="77777777" w:rsidR="00E34F59" w:rsidRPr="00E34F59" w:rsidRDefault="00E34F59" w:rsidP="009646E5">
            <w:pPr>
              <w:suppressAutoHyphens/>
              <w:jc w:val="both"/>
              <w:rPr>
                <w:rFonts w:ascii="Arial" w:hAnsi="Arial" w:cs="Arial"/>
                <w:spacing w:val="-3"/>
                <w:sz w:val="21"/>
                <w:szCs w:val="21"/>
              </w:rPr>
            </w:pPr>
          </w:p>
        </w:tc>
      </w:tr>
      <w:tr w:rsidR="00E34F59" w:rsidRPr="00E3248D" w14:paraId="2B44FE22" w14:textId="77777777" w:rsidTr="5557E8EE">
        <w:tc>
          <w:tcPr>
            <w:tcW w:w="10206" w:type="dxa"/>
            <w:gridSpan w:val="2"/>
            <w:shd w:val="clear" w:color="auto" w:fill="D9D9D9" w:themeFill="background1" w:themeFillShade="D9"/>
          </w:tcPr>
          <w:p w14:paraId="7BC91C4C" w14:textId="5D2545BC" w:rsidR="00E34F59" w:rsidRPr="00E3248D" w:rsidRDefault="00A9683A" w:rsidP="009646E5">
            <w:pPr>
              <w:suppressAutoHyphens/>
              <w:jc w:val="both"/>
              <w:rPr>
                <w:rFonts w:ascii="Arial" w:hAnsi="Arial" w:cs="Arial"/>
                <w:i/>
                <w:spacing w:val="-3"/>
                <w:sz w:val="22"/>
                <w:szCs w:val="22"/>
              </w:rPr>
            </w:pPr>
            <w:r>
              <w:br w:type="page"/>
            </w:r>
            <w:r w:rsidR="00E34F59" w:rsidRPr="00E3248D">
              <w:rPr>
                <w:rFonts w:ascii="Arial" w:hAnsi="Arial" w:cs="Arial"/>
                <w:b/>
                <w:i/>
                <w:spacing w:val="-3"/>
                <w:sz w:val="22"/>
                <w:szCs w:val="22"/>
              </w:rPr>
              <w:t>Circumstances</w:t>
            </w:r>
          </w:p>
        </w:tc>
      </w:tr>
      <w:tr w:rsidR="00E34F59" w:rsidRPr="00E3248D" w14:paraId="3D1B2700" w14:textId="77777777" w:rsidTr="5557E8EE">
        <w:tc>
          <w:tcPr>
            <w:tcW w:w="5812" w:type="dxa"/>
          </w:tcPr>
          <w:p w14:paraId="0C4F4A45" w14:textId="77777777" w:rsidR="00E34F59" w:rsidRPr="00E34F59" w:rsidRDefault="00E34F59" w:rsidP="00EE3A03">
            <w:pPr>
              <w:rPr>
                <w:rFonts w:ascii="Arial" w:hAnsi="Arial" w:cs="Arial"/>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(important – further information below).</w:t>
            </w:r>
          </w:p>
          <w:p w14:paraId="2EE7E2B0"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 xml:space="preserve">  (A/I)</w:t>
            </w:r>
          </w:p>
          <w:p w14:paraId="53F26C2E" w14:textId="77777777" w:rsidR="006B6946" w:rsidRDefault="00E34F59" w:rsidP="006B6946">
            <w:pPr>
              <w:suppressAutoHyphens/>
              <w:jc w:val="both"/>
              <w:rPr>
                <w:rFonts w:ascii="Arial" w:hAnsi="Arial" w:cs="Arial"/>
                <w:spacing w:val="-3"/>
                <w:sz w:val="21"/>
                <w:szCs w:val="21"/>
              </w:rPr>
            </w:pPr>
            <w:r w:rsidRPr="00E34F59">
              <w:rPr>
                <w:rFonts w:ascii="Arial" w:hAnsi="Arial" w:cs="Arial"/>
                <w:spacing w:val="-3"/>
                <w:sz w:val="21"/>
                <w:szCs w:val="21"/>
              </w:rPr>
              <w:t>Ability and willingness to work flexibly  (I)</w:t>
            </w:r>
          </w:p>
          <w:p w14:paraId="6720F365" w14:textId="77777777" w:rsidR="00E34F59" w:rsidRPr="00E34F59" w:rsidRDefault="00E34F59" w:rsidP="006B6946">
            <w:pPr>
              <w:suppressAutoHyphens/>
              <w:jc w:val="both"/>
              <w:rPr>
                <w:rFonts w:ascii="Arial" w:hAnsi="Arial" w:cs="Arial"/>
                <w:spacing w:val="-3"/>
                <w:sz w:val="21"/>
                <w:szCs w:val="21"/>
              </w:rPr>
            </w:pPr>
            <w:r w:rsidRPr="00E34F59">
              <w:rPr>
                <w:rFonts w:ascii="Arial" w:hAnsi="Arial" w:cs="Arial"/>
                <w:spacing w:val="-3"/>
                <w:sz w:val="21"/>
                <w:szCs w:val="21"/>
              </w:rPr>
              <w:t xml:space="preserve">Possess a current driving licence </w:t>
            </w:r>
            <w:r w:rsidR="006B6946">
              <w:rPr>
                <w:rFonts w:ascii="Arial" w:hAnsi="Arial" w:cs="Arial"/>
                <w:spacing w:val="-3"/>
                <w:sz w:val="21"/>
                <w:szCs w:val="21"/>
              </w:rPr>
              <w:t>(A/I</w:t>
            </w:r>
          </w:p>
        </w:tc>
        <w:tc>
          <w:tcPr>
            <w:tcW w:w="4394" w:type="dxa"/>
          </w:tcPr>
          <w:p w14:paraId="2BA226A1" w14:textId="77777777" w:rsidR="00E34F59" w:rsidRPr="00E34F59" w:rsidRDefault="00E34F59" w:rsidP="009646E5">
            <w:pPr>
              <w:suppressAutoHyphens/>
              <w:jc w:val="both"/>
              <w:rPr>
                <w:rFonts w:ascii="Arial" w:hAnsi="Arial" w:cs="Arial"/>
                <w:spacing w:val="-3"/>
                <w:sz w:val="21"/>
                <w:szCs w:val="21"/>
              </w:rPr>
            </w:pPr>
          </w:p>
        </w:tc>
      </w:tr>
    </w:tbl>
    <w:p w14:paraId="17AD93B2"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E34F59" w:rsidRDefault="0032796D" w:rsidP="0032796D">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00700015" w:rsidRPr="00E34F59">
        <w:rPr>
          <w:rFonts w:ascii="Arial" w:hAnsi="Arial" w:cs="Arial"/>
          <w:sz w:val="21"/>
          <w:szCs w:val="21"/>
        </w:rPr>
        <w:t>,</w:t>
      </w:r>
      <w:r w:rsidRPr="00E34F59">
        <w:rPr>
          <w:rFonts w:ascii="Arial" w:hAnsi="Arial" w:cs="Arial"/>
          <w:sz w:val="21"/>
          <w:szCs w:val="21"/>
        </w:rPr>
        <w:t xml:space="preserve"> in</w:t>
      </w:r>
      <w:r w:rsidR="00700015" w:rsidRPr="00E34F59">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DE4B5B7" w14:textId="77777777" w:rsidR="006B2461" w:rsidRPr="006B2461" w:rsidRDefault="006B2461" w:rsidP="0032796D">
      <w:pPr>
        <w:suppressAutoHyphens/>
        <w:jc w:val="center"/>
        <w:rPr>
          <w:rFonts w:ascii="Arial" w:hAnsi="Arial" w:cs="Arial"/>
          <w:spacing w:val="-3"/>
        </w:rPr>
        <w:sectPr w:rsidR="006B2461" w:rsidRPr="006B2461" w:rsidSect="00C17DC0">
          <w:footerReference w:type="default" r:id="rId12"/>
          <w:endnotePr>
            <w:numFmt w:val="decimal"/>
          </w:endnotePr>
          <w:pgSz w:w="11909" w:h="16834" w:code="9"/>
          <w:pgMar w:top="567" w:right="1440" w:bottom="709" w:left="1440" w:header="1021" w:footer="624" w:gutter="0"/>
          <w:pgBorders w:offsetFrom="page">
            <w:bottom w:val="single" w:sz="6" w:space="24" w:color="auto"/>
          </w:pgBorders>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66204FF1"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54AD6901">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731AD1EC" w14:textId="77777777" w:rsidR="001C78B2" w:rsidRPr="00A63814" w:rsidRDefault="00A63814" w:rsidP="001C78B2">
            <w:pPr>
              <w:suppressAutoHyphens/>
              <w:jc w:val="both"/>
              <w:rPr>
                <w:rFonts w:ascii="Arial" w:hAnsi="Arial" w:cs="Arial"/>
                <w:b/>
                <w:spacing w:val="-3"/>
                <w:szCs w:val="24"/>
              </w:rPr>
            </w:pPr>
            <w:r w:rsidRPr="00A63814">
              <w:rPr>
                <w:rFonts w:ascii="Arial" w:hAnsi="Arial" w:cs="Arial"/>
                <w:b/>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D9D9D9" w:themeFill="background1" w:themeFillShade="D9"/>
          </w:tcPr>
          <w:p w14:paraId="752BCF5B" w14:textId="77777777" w:rsidR="001C78B2" w:rsidRPr="00A63814" w:rsidRDefault="00A63814" w:rsidP="001C78B2">
            <w:pPr>
              <w:suppressAutoHyphens/>
              <w:rPr>
                <w:rFonts w:ascii="Arial" w:hAnsi="Arial" w:cs="Arial"/>
                <w:b/>
                <w:spacing w:val="-3"/>
                <w:szCs w:val="24"/>
              </w:rPr>
            </w:pPr>
            <w:r w:rsidRPr="00A63814">
              <w:rPr>
                <w:rFonts w:ascii="Arial" w:hAnsi="Arial" w:cs="Arial"/>
                <w:b/>
                <w:spacing w:val="-3"/>
                <w:szCs w:val="24"/>
              </w:rPr>
              <w:t>AREA OF WORK</w:t>
            </w:r>
          </w:p>
        </w:tc>
      </w:tr>
      <w:tr w:rsidR="003D2394" w:rsidRPr="00A63814" w14:paraId="7D1AAC0D" w14:textId="77777777" w:rsidTr="54AD6901">
        <w:tc>
          <w:tcPr>
            <w:tcW w:w="4709" w:type="dxa"/>
            <w:tcBorders>
              <w:top w:val="single" w:sz="6" w:space="0" w:color="auto"/>
              <w:left w:val="single" w:sz="6" w:space="0" w:color="auto"/>
              <w:bottom w:val="nil"/>
              <w:right w:val="single" w:sz="6" w:space="0" w:color="auto"/>
            </w:tcBorders>
          </w:tcPr>
          <w:p w14:paraId="196F16E6" w14:textId="77777777" w:rsidR="003D2394" w:rsidRPr="003D2394" w:rsidRDefault="003D2394" w:rsidP="003D2394">
            <w:pPr>
              <w:suppressAutoHyphens/>
              <w:jc w:val="center"/>
              <w:rPr>
                <w:rFonts w:ascii="Arial" w:hAnsi="Arial" w:cs="Arial"/>
                <w:spacing w:val="-3"/>
                <w:sz w:val="22"/>
                <w:szCs w:val="18"/>
              </w:rPr>
            </w:pPr>
          </w:p>
          <w:p w14:paraId="55CE30E6" w14:textId="77777777" w:rsidR="003D2394" w:rsidRPr="003D2394" w:rsidRDefault="003D2394" w:rsidP="003D2394">
            <w:pPr>
              <w:suppressAutoHyphens/>
              <w:jc w:val="center"/>
              <w:rPr>
                <w:rFonts w:ascii="Arial" w:hAnsi="Arial" w:cs="Arial"/>
                <w:sz w:val="22"/>
                <w:szCs w:val="18"/>
              </w:rPr>
            </w:pPr>
            <w:r w:rsidRPr="003D2394">
              <w:rPr>
                <w:rFonts w:ascii="Arial" w:hAnsi="Arial" w:cs="Arial"/>
                <w:spacing w:val="-3"/>
                <w:sz w:val="22"/>
                <w:szCs w:val="18"/>
              </w:rPr>
              <w:t>Apprenticeship Progress Coach</w:t>
            </w:r>
          </w:p>
          <w:p w14:paraId="6236BBFF" w14:textId="77777777" w:rsidR="003D2394" w:rsidRPr="003D2394" w:rsidRDefault="003D2394" w:rsidP="003D2394">
            <w:pPr>
              <w:spacing w:line="259" w:lineRule="auto"/>
              <w:jc w:val="center"/>
              <w:rPr>
                <w:sz w:val="22"/>
                <w:szCs w:val="18"/>
              </w:rPr>
            </w:pPr>
            <w:r w:rsidRPr="003D2394">
              <w:rPr>
                <w:rFonts w:ascii="Arial" w:hAnsi="Arial" w:cs="Arial"/>
                <w:sz w:val="22"/>
                <w:szCs w:val="18"/>
              </w:rPr>
              <w:t>Arboriculture</w:t>
            </w:r>
          </w:p>
          <w:p w14:paraId="11E053FF" w14:textId="27F463C0" w:rsidR="003D2394" w:rsidRPr="003D2394" w:rsidRDefault="003D2394" w:rsidP="003D2394">
            <w:pPr>
              <w:suppressAutoHyphens/>
              <w:jc w:val="center"/>
              <w:rPr>
                <w:spacing w:val="-3"/>
                <w:sz w:val="22"/>
                <w:szCs w:val="18"/>
              </w:rPr>
            </w:pPr>
          </w:p>
        </w:tc>
        <w:tc>
          <w:tcPr>
            <w:tcW w:w="4931" w:type="dxa"/>
            <w:tcBorders>
              <w:top w:val="single" w:sz="6" w:space="0" w:color="auto"/>
              <w:left w:val="single" w:sz="6" w:space="0" w:color="auto"/>
              <w:bottom w:val="nil"/>
              <w:right w:val="single" w:sz="6" w:space="0" w:color="auto"/>
            </w:tcBorders>
          </w:tcPr>
          <w:p w14:paraId="68D71AAC" w14:textId="77777777" w:rsidR="003D2394" w:rsidRPr="003D2394" w:rsidRDefault="003D2394" w:rsidP="003D2394">
            <w:pPr>
              <w:suppressAutoHyphens/>
              <w:jc w:val="center"/>
              <w:rPr>
                <w:rFonts w:ascii="Arial" w:hAnsi="Arial" w:cs="Arial"/>
                <w:spacing w:val="-3"/>
                <w:sz w:val="22"/>
                <w:szCs w:val="18"/>
              </w:rPr>
            </w:pPr>
          </w:p>
          <w:p w14:paraId="1F272E0D" w14:textId="77777777" w:rsidR="003D2394" w:rsidRPr="003D2394" w:rsidRDefault="003D2394" w:rsidP="003D2394">
            <w:pPr>
              <w:spacing w:line="259" w:lineRule="auto"/>
              <w:jc w:val="center"/>
              <w:rPr>
                <w:sz w:val="22"/>
                <w:szCs w:val="18"/>
              </w:rPr>
            </w:pPr>
            <w:r w:rsidRPr="003D2394">
              <w:rPr>
                <w:rFonts w:ascii="Arial" w:hAnsi="Arial" w:cs="Arial"/>
                <w:sz w:val="22"/>
                <w:szCs w:val="18"/>
              </w:rPr>
              <w:t xml:space="preserve">Apprenticeship &amp; Workforce Development </w:t>
            </w:r>
          </w:p>
          <w:p w14:paraId="02F2C34E" w14:textId="77777777" w:rsidR="003D2394" w:rsidRPr="003D2394" w:rsidRDefault="003D2394" w:rsidP="003D2394">
            <w:pPr>
              <w:suppressAutoHyphens/>
              <w:jc w:val="center"/>
              <w:rPr>
                <w:rFonts w:ascii="Arial" w:hAnsi="Arial" w:cs="Arial"/>
                <w:spacing w:val="-3"/>
                <w:sz w:val="22"/>
                <w:szCs w:val="18"/>
              </w:rPr>
            </w:pPr>
          </w:p>
        </w:tc>
      </w:tr>
      <w:tr w:rsidR="00E34F59" w:rsidRPr="00A63814" w14:paraId="46FE77B3" w14:textId="77777777" w:rsidTr="54AD6901">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B288D2C" w14:textId="77777777" w:rsidR="00E34F59" w:rsidRPr="00A63814" w:rsidRDefault="00E34F59" w:rsidP="001C78B2">
            <w:pPr>
              <w:suppressAutoHyphens/>
              <w:jc w:val="both"/>
              <w:rPr>
                <w:rFonts w:ascii="Arial" w:hAnsi="Arial" w:cs="Arial"/>
                <w:b/>
                <w:spacing w:val="-3"/>
                <w:szCs w:val="24"/>
              </w:rPr>
            </w:pPr>
            <w:r w:rsidRPr="00A63814">
              <w:rPr>
                <w:rFonts w:ascii="Arial" w:hAnsi="Arial" w:cs="Arial"/>
                <w:b/>
                <w:spacing w:val="-3"/>
                <w:szCs w:val="24"/>
              </w:rPr>
              <w:t>SALARY</w:t>
            </w:r>
          </w:p>
        </w:tc>
        <w:tc>
          <w:tcPr>
            <w:tcW w:w="4931" w:type="dxa"/>
            <w:tcBorders>
              <w:top w:val="single" w:sz="6" w:space="0" w:color="auto"/>
              <w:left w:val="nil"/>
              <w:bottom w:val="nil"/>
              <w:right w:val="single" w:sz="6" w:space="0" w:color="auto"/>
            </w:tcBorders>
            <w:shd w:val="clear" w:color="auto" w:fill="D9D9D9" w:themeFill="background1" w:themeFillShade="D9"/>
          </w:tcPr>
          <w:p w14:paraId="19A557D5" w14:textId="77777777" w:rsidR="00E34F59" w:rsidRPr="00A63814" w:rsidRDefault="00E34F59" w:rsidP="001C78B2">
            <w:pPr>
              <w:pStyle w:val="Heading1"/>
              <w:jc w:val="left"/>
              <w:rPr>
                <w:rFonts w:ascii="Arial" w:hAnsi="Arial" w:cs="Arial"/>
                <w:szCs w:val="24"/>
                <w:u w:val="none"/>
              </w:rPr>
            </w:pPr>
            <w:r w:rsidRPr="00A63814">
              <w:rPr>
                <w:rFonts w:ascii="Arial" w:hAnsi="Arial" w:cs="Arial"/>
                <w:szCs w:val="24"/>
                <w:u w:val="none"/>
              </w:rPr>
              <w:t>HOURS OF WORK</w:t>
            </w:r>
          </w:p>
        </w:tc>
      </w:tr>
      <w:tr w:rsidR="00E34F59" w:rsidRPr="00A63814" w14:paraId="43BE75CC" w14:textId="77777777" w:rsidTr="54AD6901">
        <w:tc>
          <w:tcPr>
            <w:tcW w:w="4709" w:type="dxa"/>
            <w:tcBorders>
              <w:top w:val="single" w:sz="6" w:space="0" w:color="auto"/>
              <w:left w:val="single" w:sz="6" w:space="0" w:color="auto"/>
              <w:bottom w:val="nil"/>
              <w:right w:val="single" w:sz="6" w:space="0" w:color="auto"/>
            </w:tcBorders>
          </w:tcPr>
          <w:p w14:paraId="680A4E5D" w14:textId="77777777" w:rsidR="00A1281B" w:rsidRPr="00BC0B08" w:rsidRDefault="00A1281B" w:rsidP="00A1281B">
            <w:pPr>
              <w:suppressAutoHyphens/>
              <w:jc w:val="both"/>
              <w:rPr>
                <w:rFonts w:ascii="Arial" w:hAnsi="Arial" w:cs="Arial"/>
                <w:spacing w:val="-3"/>
                <w:sz w:val="22"/>
                <w:szCs w:val="18"/>
              </w:rPr>
            </w:pPr>
          </w:p>
          <w:p w14:paraId="22094898" w14:textId="77777777" w:rsidR="0039599E" w:rsidRPr="004462ED" w:rsidRDefault="0039599E" w:rsidP="0039599E">
            <w:pPr>
              <w:suppressAutoHyphens/>
              <w:spacing w:line="259" w:lineRule="auto"/>
              <w:jc w:val="center"/>
              <w:rPr>
                <w:rFonts w:ascii="Arial" w:hAnsi="Arial" w:cs="Arial"/>
                <w:spacing w:val="-3"/>
                <w:sz w:val="22"/>
                <w:szCs w:val="18"/>
              </w:rPr>
            </w:pPr>
            <w:r w:rsidRPr="004462ED">
              <w:rPr>
                <w:rFonts w:ascii="Arial" w:hAnsi="Arial" w:cs="Arial"/>
                <w:sz w:val="22"/>
                <w:szCs w:val="18"/>
              </w:rPr>
              <w:t>£22,</w:t>
            </w:r>
            <w:r>
              <w:rPr>
                <w:rFonts w:ascii="Arial" w:hAnsi="Arial" w:cs="Arial"/>
                <w:sz w:val="22"/>
                <w:szCs w:val="18"/>
              </w:rPr>
              <w:t>602</w:t>
            </w:r>
            <w:r w:rsidRPr="004462ED">
              <w:rPr>
                <w:rFonts w:ascii="Arial" w:hAnsi="Arial" w:cs="Arial"/>
                <w:sz w:val="22"/>
                <w:szCs w:val="18"/>
              </w:rPr>
              <w:t xml:space="preserve"> - £2</w:t>
            </w:r>
            <w:r>
              <w:rPr>
                <w:rFonts w:ascii="Arial" w:hAnsi="Arial" w:cs="Arial"/>
                <w:sz w:val="22"/>
                <w:szCs w:val="18"/>
              </w:rPr>
              <w:t>5,081</w:t>
            </w:r>
            <w:r w:rsidRPr="004462ED">
              <w:rPr>
                <w:rFonts w:ascii="Arial" w:hAnsi="Arial" w:cs="Arial"/>
                <w:sz w:val="22"/>
                <w:szCs w:val="18"/>
              </w:rPr>
              <w:t xml:space="preserve"> </w:t>
            </w:r>
            <w:r w:rsidRPr="004462ED">
              <w:rPr>
                <w:rFonts w:ascii="Arial" w:hAnsi="Arial" w:cs="Arial"/>
                <w:spacing w:val="-3"/>
                <w:sz w:val="22"/>
                <w:szCs w:val="18"/>
              </w:rPr>
              <w:t>full time equivalent per annum</w:t>
            </w:r>
            <w:r>
              <w:rPr>
                <w:rFonts w:ascii="Arial" w:hAnsi="Arial" w:cs="Arial"/>
                <w:spacing w:val="-3"/>
                <w:sz w:val="22"/>
                <w:szCs w:val="18"/>
              </w:rPr>
              <w:t>, pro rata</w:t>
            </w:r>
            <w:r w:rsidRPr="004462ED">
              <w:rPr>
                <w:rFonts w:ascii="Arial" w:hAnsi="Arial" w:cs="Arial"/>
                <w:spacing w:val="-3"/>
                <w:sz w:val="22"/>
                <w:szCs w:val="18"/>
              </w:rPr>
              <w:t xml:space="preserve"> relating to qualifications and experience</w:t>
            </w:r>
          </w:p>
          <w:p w14:paraId="01E1AF1D" w14:textId="1F0F36D1" w:rsidR="00E34F59" w:rsidRPr="00BC0B08" w:rsidRDefault="00E34F59" w:rsidP="54AD6901">
            <w:pPr>
              <w:suppressAutoHyphens/>
              <w:jc w:val="center"/>
              <w:rPr>
                <w:rFonts w:ascii="Arial" w:hAnsi="Arial" w:cs="Arial"/>
                <w:spacing w:val="-3"/>
                <w:sz w:val="22"/>
                <w:szCs w:val="18"/>
              </w:rPr>
            </w:pPr>
          </w:p>
        </w:tc>
        <w:tc>
          <w:tcPr>
            <w:tcW w:w="4931" w:type="dxa"/>
            <w:tcBorders>
              <w:top w:val="single" w:sz="6" w:space="0" w:color="auto"/>
              <w:left w:val="nil"/>
              <w:bottom w:val="nil"/>
              <w:right w:val="single" w:sz="6" w:space="0" w:color="auto"/>
            </w:tcBorders>
          </w:tcPr>
          <w:p w14:paraId="19219836" w14:textId="77777777" w:rsidR="00E34F59" w:rsidRPr="00BC0B08" w:rsidRDefault="00E34F59" w:rsidP="001C78B2">
            <w:pPr>
              <w:jc w:val="center"/>
              <w:rPr>
                <w:rFonts w:ascii="Arial" w:hAnsi="Arial" w:cs="Arial"/>
                <w:sz w:val="22"/>
                <w:szCs w:val="18"/>
              </w:rPr>
            </w:pPr>
          </w:p>
          <w:p w14:paraId="296FEF7D" w14:textId="3AF65A3F" w:rsidR="00E34F59" w:rsidRPr="003D2394" w:rsidRDefault="003D2394" w:rsidP="00734036">
            <w:pPr>
              <w:jc w:val="center"/>
              <w:rPr>
                <w:rFonts w:ascii="Arial" w:hAnsi="Arial" w:cs="Arial"/>
                <w:spacing w:val="-3"/>
                <w:sz w:val="22"/>
                <w:szCs w:val="22"/>
              </w:rPr>
            </w:pPr>
            <w:r w:rsidRPr="003D2394">
              <w:rPr>
                <w:rFonts w:ascii="Arial" w:hAnsi="Arial" w:cs="Arial"/>
                <w:color w:val="000000"/>
                <w:sz w:val="22"/>
                <w:szCs w:val="22"/>
              </w:rPr>
              <w:t>0.5 (2.5 days)</w:t>
            </w:r>
          </w:p>
        </w:tc>
      </w:tr>
      <w:tr w:rsidR="00E34F59" w:rsidRPr="00A63814" w14:paraId="53DEDFF3" w14:textId="77777777" w:rsidTr="54AD6901">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6D7BE1" w14:textId="77777777" w:rsidR="00E34F59" w:rsidRPr="00A63814" w:rsidRDefault="00E34F59" w:rsidP="001C78B2">
            <w:pPr>
              <w:pStyle w:val="Heading1"/>
              <w:jc w:val="left"/>
              <w:rPr>
                <w:rFonts w:ascii="Arial" w:hAnsi="Arial" w:cs="Arial"/>
                <w:szCs w:val="24"/>
                <w:u w:val="none"/>
              </w:rPr>
            </w:pPr>
            <w:r w:rsidRPr="00A63814">
              <w:rPr>
                <w:rFonts w:ascii="Arial" w:hAnsi="Arial" w:cs="Arial"/>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D9D9D9" w:themeFill="background1" w:themeFillShade="D9"/>
          </w:tcPr>
          <w:p w14:paraId="53D90255" w14:textId="77777777" w:rsidR="00E34F59" w:rsidRPr="00A63814" w:rsidRDefault="00E34F59" w:rsidP="001441AB">
            <w:pPr>
              <w:pStyle w:val="Heading1"/>
              <w:jc w:val="left"/>
              <w:rPr>
                <w:rFonts w:ascii="Arial" w:hAnsi="Arial" w:cs="Arial"/>
                <w:szCs w:val="24"/>
                <w:u w:val="none"/>
              </w:rPr>
            </w:pPr>
            <w:r w:rsidRPr="00A63814">
              <w:rPr>
                <w:rFonts w:ascii="Arial" w:hAnsi="Arial" w:cs="Arial"/>
                <w:szCs w:val="24"/>
                <w:u w:val="none"/>
              </w:rPr>
              <w:t>PENSION</w:t>
            </w:r>
          </w:p>
        </w:tc>
      </w:tr>
      <w:tr w:rsidR="00BC0B08" w:rsidRPr="00A63814" w14:paraId="451633F9" w14:textId="77777777" w:rsidTr="54AD6901">
        <w:tc>
          <w:tcPr>
            <w:tcW w:w="4709" w:type="dxa"/>
            <w:tcBorders>
              <w:top w:val="single" w:sz="6" w:space="0" w:color="auto"/>
              <w:left w:val="single" w:sz="6" w:space="0" w:color="auto"/>
              <w:bottom w:val="single" w:sz="6" w:space="0" w:color="auto"/>
              <w:right w:val="single" w:sz="6" w:space="0" w:color="auto"/>
            </w:tcBorders>
          </w:tcPr>
          <w:p w14:paraId="06F2AA23" w14:textId="77777777" w:rsidR="00BC0B08" w:rsidRDefault="00BC0B08" w:rsidP="00BC0B08">
            <w:pPr>
              <w:suppressAutoHyphens/>
              <w:jc w:val="center"/>
              <w:rPr>
                <w:rFonts w:ascii="Arial" w:hAnsi="Arial" w:cs="Arial"/>
                <w:spacing w:val="-3"/>
                <w:szCs w:val="24"/>
              </w:rPr>
            </w:pPr>
            <w:r>
              <w:rPr>
                <w:rFonts w:ascii="Arial" w:hAnsi="Arial" w:cs="Arial"/>
                <w:spacing w:val="-3"/>
                <w:szCs w:val="24"/>
              </w:rPr>
              <w:t>31</w:t>
            </w:r>
            <w:r w:rsidRPr="000D1818">
              <w:rPr>
                <w:rFonts w:ascii="Arial" w:hAnsi="Arial" w:cs="Arial"/>
                <w:spacing w:val="-3"/>
                <w:szCs w:val="24"/>
              </w:rPr>
              <w:t xml:space="preserve"> days holiday plus Bank Holidays </w:t>
            </w:r>
            <w:r>
              <w:rPr>
                <w:rFonts w:ascii="Arial" w:hAnsi="Arial" w:cs="Arial"/>
                <w:spacing w:val="-3"/>
              </w:rPr>
              <w:t>to include up to 5 days t</w:t>
            </w:r>
            <w:r>
              <w:rPr>
                <w:rFonts w:ascii="Arial" w:hAnsi="Arial" w:cs="Arial"/>
                <w:spacing w:val="-3"/>
                <w:szCs w:val="24"/>
              </w:rPr>
              <w:t>o be taken between Christmas and New Year at direction of the Principal</w:t>
            </w:r>
          </w:p>
          <w:p w14:paraId="319F16B9" w14:textId="4CC043B7" w:rsidR="00BC0B08" w:rsidRPr="00A63814" w:rsidRDefault="00BC0B08" w:rsidP="00BC0B08">
            <w:pPr>
              <w:suppressAutoHyphens/>
              <w:jc w:val="center"/>
              <w:rPr>
                <w:rFonts w:ascii="Arial" w:hAnsi="Arial" w:cs="Arial"/>
                <w:spacing w:val="-3"/>
                <w:sz w:val="22"/>
                <w:szCs w:val="22"/>
              </w:rPr>
            </w:pPr>
          </w:p>
        </w:tc>
        <w:tc>
          <w:tcPr>
            <w:tcW w:w="4931" w:type="dxa"/>
            <w:tcBorders>
              <w:top w:val="single" w:sz="6" w:space="0" w:color="auto"/>
              <w:left w:val="nil"/>
              <w:bottom w:val="single" w:sz="6" w:space="0" w:color="auto"/>
              <w:right w:val="single" w:sz="6" w:space="0" w:color="auto"/>
            </w:tcBorders>
          </w:tcPr>
          <w:p w14:paraId="0BAE5790" w14:textId="77777777" w:rsidR="00BC0B08" w:rsidRDefault="00BC0B08" w:rsidP="00BC0B0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Local Government Pension Scheme</w:t>
            </w:r>
            <w:r>
              <w:rPr>
                <w:rStyle w:val="eop"/>
                <w:rFonts w:ascii="Arial" w:hAnsi="Arial" w:cs="Arial"/>
                <w:color w:val="000000"/>
                <w:sz w:val="22"/>
                <w:szCs w:val="22"/>
              </w:rPr>
              <w:t> </w:t>
            </w:r>
          </w:p>
          <w:p w14:paraId="3A61F0E0" w14:textId="77777777" w:rsidR="00BC0B08" w:rsidRDefault="00BC0B08" w:rsidP="00BC0B0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Employee Contribution Rate (as at 1 April 2024) (based on actual NOT FTE) </w:t>
            </w:r>
            <w:r>
              <w:rPr>
                <w:rStyle w:val="eop"/>
                <w:rFonts w:ascii="Arial" w:hAnsi="Arial" w:cs="Arial"/>
                <w:color w:val="000000"/>
                <w:sz w:val="22"/>
                <w:szCs w:val="22"/>
              </w:rPr>
              <w:t> </w:t>
            </w:r>
          </w:p>
          <w:p w14:paraId="5A6298BD" w14:textId="77777777" w:rsidR="00BC0B08" w:rsidRDefault="00BC0B08" w:rsidP="00BC0B0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Contribution rate % </w:t>
            </w:r>
            <w:r>
              <w:rPr>
                <w:rStyle w:val="eop"/>
                <w:rFonts w:ascii="Arial" w:hAnsi="Arial" w:cs="Arial"/>
                <w:color w:val="000000"/>
                <w:sz w:val="22"/>
                <w:szCs w:val="22"/>
              </w:rPr>
              <w:t> </w:t>
            </w:r>
          </w:p>
          <w:p w14:paraId="138A82EC" w14:textId="77777777" w:rsidR="00BC0B08" w:rsidRDefault="00BC0B08" w:rsidP="00BC0B0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Up to £17,600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5.5%</w:t>
            </w:r>
            <w:r>
              <w:rPr>
                <w:rStyle w:val="eop"/>
                <w:rFonts w:ascii="Arial" w:hAnsi="Arial" w:cs="Arial"/>
                <w:color w:val="000000"/>
                <w:sz w:val="22"/>
                <w:szCs w:val="22"/>
              </w:rPr>
              <w:t> </w:t>
            </w:r>
          </w:p>
          <w:p w14:paraId="43CD5FAA" w14:textId="77777777" w:rsidR="00BC0B08" w:rsidRDefault="00BC0B08" w:rsidP="00BC0B0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£17,601 to £27,600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5.8%</w:t>
            </w:r>
            <w:r>
              <w:rPr>
                <w:rStyle w:val="eop"/>
                <w:rFonts w:ascii="Arial" w:hAnsi="Arial" w:cs="Arial"/>
                <w:color w:val="000000"/>
                <w:sz w:val="22"/>
                <w:szCs w:val="22"/>
              </w:rPr>
              <w:t> </w:t>
            </w:r>
          </w:p>
          <w:p w14:paraId="38DBE4FC" w14:textId="77777777" w:rsidR="00BC0B08" w:rsidRDefault="00BC0B08" w:rsidP="00BC0B0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£27,601 to £44,900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6.5%</w:t>
            </w:r>
            <w:r>
              <w:rPr>
                <w:rStyle w:val="eop"/>
                <w:rFonts w:ascii="Arial" w:hAnsi="Arial" w:cs="Arial"/>
                <w:color w:val="000000"/>
                <w:sz w:val="22"/>
                <w:szCs w:val="22"/>
              </w:rPr>
              <w:t> </w:t>
            </w:r>
          </w:p>
          <w:p w14:paraId="66EC646C" w14:textId="77777777" w:rsidR="00BC0B08" w:rsidRDefault="00BC0B08" w:rsidP="00BC0B0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£44,901 to £56,800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6.8%</w:t>
            </w:r>
            <w:r>
              <w:rPr>
                <w:rStyle w:val="eop"/>
                <w:rFonts w:ascii="Arial" w:hAnsi="Arial" w:cs="Arial"/>
                <w:color w:val="000000"/>
                <w:sz w:val="22"/>
                <w:szCs w:val="22"/>
              </w:rPr>
              <w:t> </w:t>
            </w:r>
          </w:p>
          <w:p w14:paraId="15D56B03" w14:textId="77777777" w:rsidR="00BC0B08" w:rsidRDefault="00BC0B08" w:rsidP="00BC0B0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£56,801 to £79,700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8.5%</w:t>
            </w:r>
            <w:r>
              <w:rPr>
                <w:rStyle w:val="eop"/>
                <w:rFonts w:ascii="Arial" w:hAnsi="Arial" w:cs="Arial"/>
                <w:color w:val="000000"/>
                <w:sz w:val="22"/>
                <w:szCs w:val="22"/>
              </w:rPr>
              <w:t> </w:t>
            </w:r>
          </w:p>
          <w:p w14:paraId="37771B85" w14:textId="77777777" w:rsidR="00BC0B08" w:rsidRDefault="00BC0B08" w:rsidP="00BC0B0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£79,701 to £112,900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9.9%</w:t>
            </w:r>
            <w:r>
              <w:rPr>
                <w:rStyle w:val="eop"/>
                <w:rFonts w:ascii="Arial" w:hAnsi="Arial" w:cs="Arial"/>
                <w:color w:val="000000"/>
                <w:sz w:val="22"/>
                <w:szCs w:val="22"/>
              </w:rPr>
              <w:t> </w:t>
            </w:r>
          </w:p>
          <w:p w14:paraId="6F679774" w14:textId="77777777" w:rsidR="00BC0B08" w:rsidRDefault="00BC0B08" w:rsidP="00BC0B0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£112,901 to £133,100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10.5%</w:t>
            </w:r>
            <w:r>
              <w:rPr>
                <w:rStyle w:val="eop"/>
                <w:rFonts w:ascii="Arial" w:hAnsi="Arial" w:cs="Arial"/>
                <w:color w:val="000000"/>
                <w:sz w:val="22"/>
                <w:szCs w:val="22"/>
              </w:rPr>
              <w:t> </w:t>
            </w:r>
          </w:p>
          <w:p w14:paraId="742A2AAF" w14:textId="77777777" w:rsidR="00BC0B08" w:rsidRDefault="00BC0B08" w:rsidP="00BC0B0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£133,101 to £199,700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11.4%</w:t>
            </w:r>
            <w:r>
              <w:rPr>
                <w:rStyle w:val="eop"/>
                <w:rFonts w:ascii="Arial" w:hAnsi="Arial" w:cs="Arial"/>
                <w:color w:val="000000"/>
                <w:sz w:val="22"/>
                <w:szCs w:val="22"/>
              </w:rPr>
              <w:t> </w:t>
            </w:r>
          </w:p>
          <w:p w14:paraId="10B46AFF" w14:textId="77777777" w:rsidR="00BC0B08" w:rsidRDefault="00BC0B08" w:rsidP="00BC0B0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£199,701 or more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12.5%</w:t>
            </w:r>
            <w:r>
              <w:rPr>
                <w:rStyle w:val="eop"/>
                <w:rFonts w:ascii="Arial" w:hAnsi="Arial" w:cs="Arial"/>
                <w:color w:val="000000"/>
                <w:sz w:val="22"/>
                <w:szCs w:val="22"/>
              </w:rPr>
              <w:t> </w:t>
            </w:r>
          </w:p>
          <w:p w14:paraId="74797001" w14:textId="77777777" w:rsidR="00BC0B08" w:rsidRDefault="00BC0B08" w:rsidP="00BC0B0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20.2% Employer</w:t>
            </w:r>
            <w:r>
              <w:rPr>
                <w:rStyle w:val="eop"/>
                <w:rFonts w:ascii="Arial" w:hAnsi="Arial" w:cs="Arial"/>
                <w:color w:val="000000"/>
                <w:sz w:val="22"/>
                <w:szCs w:val="22"/>
              </w:rPr>
              <w:t> </w:t>
            </w:r>
          </w:p>
          <w:p w14:paraId="46C8D945" w14:textId="71CADF7B" w:rsidR="00BC0B08" w:rsidRPr="00853F90" w:rsidRDefault="00BC0B08" w:rsidP="00BC0B08">
            <w:pPr>
              <w:suppressAutoHyphens/>
              <w:jc w:val="center"/>
              <w:rPr>
                <w:rFonts w:ascii="Arial" w:eastAsia="Arial" w:hAnsi="Arial" w:cs="Arial"/>
                <w:sz w:val="22"/>
                <w:szCs w:val="22"/>
              </w:rPr>
            </w:pPr>
            <w:r>
              <w:rPr>
                <w:rStyle w:val="normaltextrun"/>
                <w:rFonts w:ascii="Arial" w:hAnsi="Arial" w:cs="Arial"/>
                <w:color w:val="000000"/>
                <w:sz w:val="22"/>
                <w:szCs w:val="22"/>
              </w:rPr>
              <w:t>You will automatically become a member of the LGPS</w:t>
            </w:r>
            <w:r>
              <w:rPr>
                <w:rStyle w:val="eop"/>
                <w:rFonts w:ascii="Arial" w:hAnsi="Arial" w:cs="Arial"/>
                <w:color w:val="000000"/>
                <w:sz w:val="22"/>
                <w:szCs w:val="22"/>
              </w:rPr>
              <w:t> </w:t>
            </w:r>
          </w:p>
        </w:tc>
      </w:tr>
      <w:tr w:rsidR="00E34F59" w:rsidRPr="00A63814" w14:paraId="0DAFAF57" w14:textId="77777777" w:rsidTr="54AD6901">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959455" w14:textId="77777777" w:rsidR="00E34F59" w:rsidRPr="00A63814" w:rsidRDefault="00E34F59" w:rsidP="001C78B2">
            <w:pPr>
              <w:pStyle w:val="Heading1"/>
              <w:jc w:val="left"/>
              <w:rPr>
                <w:rFonts w:ascii="Arial" w:hAnsi="Arial" w:cs="Arial"/>
                <w:szCs w:val="24"/>
                <w:u w:val="none"/>
              </w:rPr>
            </w:pPr>
            <w:r w:rsidRPr="00A63814">
              <w:rPr>
                <w:rFonts w:ascii="Arial" w:hAnsi="Arial" w:cs="Arial"/>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D9D9D9" w:themeFill="background1" w:themeFillShade="D9"/>
          </w:tcPr>
          <w:p w14:paraId="5B0A194B" w14:textId="77777777" w:rsidR="00E34F59" w:rsidRPr="00A63814" w:rsidRDefault="00E34F59" w:rsidP="001C78B2">
            <w:pPr>
              <w:pStyle w:val="Heading1"/>
              <w:jc w:val="left"/>
              <w:rPr>
                <w:rFonts w:ascii="Arial" w:hAnsi="Arial" w:cs="Arial"/>
                <w:szCs w:val="24"/>
                <w:u w:val="none"/>
              </w:rPr>
            </w:pPr>
            <w:r w:rsidRPr="00A63814">
              <w:rPr>
                <w:rFonts w:ascii="Arial" w:hAnsi="Arial" w:cs="Arial"/>
                <w:szCs w:val="24"/>
                <w:u w:val="none"/>
              </w:rPr>
              <w:t>DRESS CODE</w:t>
            </w:r>
          </w:p>
        </w:tc>
      </w:tr>
      <w:tr w:rsidR="00E34F59" w:rsidRPr="00A63814" w14:paraId="21CD5C3F" w14:textId="77777777" w:rsidTr="54AD6901">
        <w:tc>
          <w:tcPr>
            <w:tcW w:w="4709" w:type="dxa"/>
            <w:tcBorders>
              <w:top w:val="single" w:sz="6" w:space="0" w:color="auto"/>
              <w:left w:val="single" w:sz="6" w:space="0" w:color="auto"/>
              <w:bottom w:val="single" w:sz="6" w:space="0" w:color="auto"/>
              <w:right w:val="single" w:sz="6" w:space="0" w:color="auto"/>
            </w:tcBorders>
          </w:tcPr>
          <w:p w14:paraId="4D5BE957" w14:textId="77777777" w:rsidR="00E34F59" w:rsidRPr="00A63814" w:rsidRDefault="00E34F59" w:rsidP="004C6AEC">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34F59" w:rsidRPr="00A63814" w:rsidRDefault="00E34F59" w:rsidP="008B3A91">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00E34F59" w:rsidRPr="00A63814" w14:paraId="0262291B" w14:textId="77777777" w:rsidTr="54AD6901">
        <w:tc>
          <w:tcPr>
            <w:tcW w:w="9640"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0DA6D2A3" w14:textId="77777777" w:rsidR="00E34F59" w:rsidRPr="00A63814" w:rsidRDefault="00E34F59" w:rsidP="001C78B2">
            <w:pPr>
              <w:pStyle w:val="Heading1"/>
              <w:jc w:val="left"/>
              <w:rPr>
                <w:rFonts w:ascii="Arial" w:hAnsi="Arial" w:cs="Arial"/>
                <w:szCs w:val="24"/>
                <w:u w:val="none"/>
              </w:rPr>
            </w:pPr>
            <w:r w:rsidRPr="00A63814">
              <w:rPr>
                <w:rFonts w:ascii="Arial" w:hAnsi="Arial" w:cs="Arial"/>
                <w:szCs w:val="24"/>
                <w:u w:val="none"/>
              </w:rPr>
              <w:t>REFERENCES / MEDICAL CLEARANCE / DISCLOSURE</w:t>
            </w:r>
          </w:p>
        </w:tc>
      </w:tr>
      <w:tr w:rsidR="00E34F59" w:rsidRPr="00A63814" w14:paraId="3F634E00" w14:textId="77777777" w:rsidTr="54AD6901">
        <w:tc>
          <w:tcPr>
            <w:tcW w:w="9640" w:type="dxa"/>
            <w:gridSpan w:val="2"/>
            <w:tcBorders>
              <w:top w:val="nil"/>
              <w:left w:val="single" w:sz="6" w:space="0" w:color="auto"/>
              <w:bottom w:val="single" w:sz="6" w:space="0" w:color="auto"/>
              <w:right w:val="single" w:sz="6" w:space="0" w:color="auto"/>
            </w:tcBorders>
          </w:tcPr>
          <w:p w14:paraId="2CB62FB3" w14:textId="77777777" w:rsidR="00E34F59" w:rsidRPr="00A63814" w:rsidRDefault="00E34F59" w:rsidP="00A63814">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7FEDF4A3" w14:textId="77777777" w:rsidR="00E34F59" w:rsidRDefault="00E34F59" w:rsidP="00A63814">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769D0D3C" w14:textId="77777777" w:rsidR="00996949" w:rsidRPr="00A63814" w:rsidRDefault="00996949" w:rsidP="00A63814">
            <w:pPr>
              <w:pStyle w:val="BodyText"/>
              <w:jc w:val="center"/>
              <w:rPr>
                <w:rFonts w:ascii="Arial" w:hAnsi="Arial" w:cs="Arial"/>
                <w:szCs w:val="24"/>
              </w:rPr>
            </w:pPr>
          </w:p>
          <w:p w14:paraId="7C640D7B" w14:textId="77777777" w:rsidR="004640D6" w:rsidRPr="00B53852" w:rsidRDefault="004640D6" w:rsidP="004640D6">
            <w:pPr>
              <w:suppressAutoHyphens/>
              <w:jc w:val="center"/>
              <w:rPr>
                <w:rFonts w:ascii="Arial" w:hAnsi="Arial" w:cs="Arial"/>
                <w:sz w:val="20"/>
              </w:rPr>
            </w:pPr>
            <w:r w:rsidRPr="00B53852">
              <w:rPr>
                <w:rFonts w:ascii="Arial" w:hAnsi="Arial" w:cs="Arial"/>
                <w:sz w:val="20"/>
              </w:rPr>
              <w:t xml:space="preserve">Should your application be successful you will be sent further details via email from </w:t>
            </w:r>
            <w:proofErr w:type="spellStart"/>
            <w:r w:rsidRPr="00B53852">
              <w:rPr>
                <w:rFonts w:ascii="Arial" w:hAnsi="Arial" w:cs="Arial"/>
                <w:sz w:val="20"/>
              </w:rPr>
              <w:t>eSafeguarding</w:t>
            </w:r>
            <w:proofErr w:type="spellEnd"/>
            <w:r w:rsidRPr="00B53852">
              <w:rPr>
                <w:rFonts w:ascii="Arial" w:hAnsi="Arial" w:cs="Arial"/>
                <w:sz w:val="20"/>
              </w:rPr>
              <w:t>. They are the Registered Umbrella Body we have chosen to complete the Disclosure and Barring Service (DBS) process on your behalf.</w:t>
            </w:r>
          </w:p>
          <w:p w14:paraId="00655A39" w14:textId="6942086D" w:rsidR="00E34F59" w:rsidRPr="009105ED" w:rsidRDefault="004640D6" w:rsidP="004640D6">
            <w:pPr>
              <w:suppressAutoHyphens/>
              <w:jc w:val="both"/>
              <w:rPr>
                <w:rFonts w:ascii="Arial" w:hAnsi="Arial" w:cs="Arial"/>
                <w:b/>
                <w:sz w:val="22"/>
                <w:szCs w:val="22"/>
              </w:rPr>
            </w:pPr>
            <w:r w:rsidRPr="00B53852">
              <w:rPr>
                <w:rFonts w:ascii="Arial" w:hAnsi="Arial" w:cs="Arial"/>
                <w:sz w:val="20"/>
              </w:rPr>
              <w:t xml:space="preserve">Please note that all new employees of the College will be required to pay for their DBS check via </w:t>
            </w:r>
            <w:proofErr w:type="spellStart"/>
            <w:r w:rsidRPr="00B53852">
              <w:rPr>
                <w:rFonts w:ascii="Arial" w:hAnsi="Arial" w:cs="Arial"/>
                <w:sz w:val="20"/>
              </w:rPr>
              <w:t>eSafeguarding</w:t>
            </w:r>
            <w:proofErr w:type="spellEnd"/>
            <w:r w:rsidRPr="00B53852">
              <w:rPr>
                <w:rFonts w:ascii="Arial" w:hAnsi="Arial" w:cs="Arial"/>
                <w:sz w:val="20"/>
              </w:rPr>
              <w:t xml:space="preserve"> at the time of application (at present £</w:t>
            </w:r>
            <w:r w:rsidR="00ED49A0">
              <w:rPr>
                <w:rFonts w:ascii="Arial" w:hAnsi="Arial" w:cs="Arial"/>
                <w:sz w:val="20"/>
              </w:rPr>
              <w:t>38</w:t>
            </w:r>
            <w:r w:rsidRPr="00B53852">
              <w:rPr>
                <w:rFonts w:ascii="Arial" w:hAnsi="Arial" w:cs="Arial"/>
                <w:sz w:val="20"/>
              </w:rPr>
              <w:t>.00 for an enhanced level check).</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54CD245A" w14:textId="77777777" w:rsidR="005E7ADE" w:rsidRDefault="005E7ADE" w:rsidP="005E7ADE">
      <w:pPr>
        <w:suppressAutoHyphens/>
        <w:jc w:val="center"/>
        <w:rPr>
          <w:rFonts w:ascii="Arial" w:hAnsi="Arial" w:cs="Arial"/>
          <w:b/>
        </w:rPr>
      </w:pPr>
    </w:p>
    <w:p w14:paraId="1231BE67"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258872E7">
        <w:tc>
          <w:tcPr>
            <w:tcW w:w="9418" w:type="dxa"/>
            <w:gridSpan w:val="2"/>
            <w:tcBorders>
              <w:top w:val="single" w:sz="6" w:space="0" w:color="auto"/>
              <w:left w:val="single" w:sz="6" w:space="0" w:color="auto"/>
              <w:bottom w:val="nil"/>
              <w:right w:val="single" w:sz="6" w:space="0" w:color="auto"/>
            </w:tcBorders>
          </w:tcPr>
          <w:p w14:paraId="36FEB5B0"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30D7AA69"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258872E7">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32B8A75" w14:textId="77777777" w:rsidR="005E7ADE" w:rsidRPr="005E7ADE" w:rsidRDefault="005E7ADE" w:rsidP="005E7ADE">
            <w:pPr>
              <w:pStyle w:val="Heading1"/>
              <w:jc w:val="left"/>
              <w:rPr>
                <w:rFonts w:ascii="Arial" w:hAnsi="Arial" w:cs="Arial"/>
                <w:szCs w:val="24"/>
                <w:u w:val="none"/>
              </w:rPr>
            </w:pPr>
            <w:r w:rsidRPr="005E7ADE">
              <w:rPr>
                <w:rFonts w:ascii="Arial" w:hAnsi="Arial" w:cs="Arial"/>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3DA35A4A" w14:textId="77777777" w:rsidR="005E7ADE" w:rsidRPr="005E7ADE" w:rsidRDefault="005E7ADE" w:rsidP="005E7ADE">
            <w:pPr>
              <w:outlineLvl w:val="2"/>
              <w:rPr>
                <w:rFonts w:ascii="Arial" w:hAnsi="Arial" w:cs="Arial"/>
                <w:b/>
                <w:bCs/>
                <w:szCs w:val="24"/>
                <w:lang w:val="en" w:eastAsia="en-GB"/>
              </w:rPr>
            </w:pPr>
            <w:r w:rsidRPr="005E7ADE">
              <w:rPr>
                <w:rFonts w:ascii="Arial" w:hAnsi="Arial" w:cs="Arial"/>
                <w:b/>
                <w:bCs/>
                <w:szCs w:val="24"/>
                <w:lang w:val="en" w:eastAsia="en-GB"/>
              </w:rPr>
              <w:t>HOW TO REGISTER</w:t>
            </w:r>
          </w:p>
        </w:tc>
      </w:tr>
      <w:tr w:rsidR="005E7ADE" w:rsidRPr="00A63814" w14:paraId="2C589D2E" w14:textId="77777777" w:rsidTr="258872E7">
        <w:tc>
          <w:tcPr>
            <w:tcW w:w="4709" w:type="dxa"/>
            <w:tcBorders>
              <w:top w:val="single" w:sz="6" w:space="0" w:color="auto"/>
              <w:left w:val="single" w:sz="6" w:space="0" w:color="auto"/>
              <w:bottom w:val="nil"/>
              <w:right w:val="single" w:sz="6" w:space="0" w:color="auto"/>
            </w:tcBorders>
          </w:tcPr>
          <w:p w14:paraId="7196D064"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Saves you time and money</w:t>
            </w:r>
          </w:p>
          <w:p w14:paraId="34FF1C98"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6D072C0D"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48A21919"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6BD18F9B"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238601FE"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3"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4"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certificate use the </w:t>
            </w:r>
            <w:hyperlink r:id="rId15" w:history="1">
              <w:r w:rsidRPr="005E7ADE">
                <w:rPr>
                  <w:rFonts w:ascii="Arial" w:hAnsi="Arial" w:cs="Arial"/>
                  <w:szCs w:val="24"/>
                  <w:lang w:val="en" w:eastAsia="en-GB"/>
                </w:rPr>
                <w:t>DBS tracking service.</w:t>
              </w:r>
            </w:hyperlink>
          </w:p>
          <w:p w14:paraId="15E2BC30"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£13 per year (payable by debit or credit card only).</w:t>
            </w:r>
          </w:p>
          <w:p w14:paraId="2DAFCBB3" w14:textId="77777777" w:rsidR="005E7ADE" w:rsidRDefault="005E7ADE" w:rsidP="258872E7">
            <w:pPr>
              <w:spacing w:before="100" w:beforeAutospacing="1" w:after="100" w:afterAutospacing="1"/>
              <w:jc w:val="both"/>
              <w:rPr>
                <w:rFonts w:ascii="Arial" w:hAnsi="Arial" w:cs="Arial"/>
                <w:lang w:val="en-US" w:eastAsia="en-GB"/>
              </w:rPr>
            </w:pPr>
            <w:r w:rsidRPr="258872E7">
              <w:rPr>
                <w:rFonts w:ascii="Arial" w:hAnsi="Arial" w:cs="Arial"/>
                <w:lang w:val="en-US" w:eastAsia="en-GB"/>
              </w:rPr>
              <w:t xml:space="preserve">You’ll get an ID number with your registration that you need to log on to the service. Make sure you write it down. </w:t>
            </w:r>
          </w:p>
          <w:p w14:paraId="0F3CABC7"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258872E7">
        <w:tc>
          <w:tcPr>
            <w:tcW w:w="94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F92A88" w14:textId="77777777" w:rsidR="005E7ADE" w:rsidRPr="005E7ADE" w:rsidRDefault="005E7ADE" w:rsidP="005E7ADE">
            <w:pPr>
              <w:pStyle w:val="Heading1"/>
              <w:rPr>
                <w:rFonts w:ascii="Arial" w:hAnsi="Arial" w:cs="Arial"/>
                <w:szCs w:val="24"/>
                <w:u w:val="none"/>
              </w:rPr>
            </w:pPr>
            <w:r w:rsidRPr="005E7ADE">
              <w:rPr>
                <w:rFonts w:ascii="Arial" w:hAnsi="Arial" w:cs="Arial"/>
                <w:bCs/>
                <w:szCs w:val="24"/>
                <w:u w:val="none"/>
                <w:lang w:val="en" w:eastAsia="en-GB"/>
              </w:rPr>
              <w:t>WHAT YOU GET</w:t>
            </w:r>
          </w:p>
        </w:tc>
      </w:tr>
      <w:tr w:rsidR="005E7ADE" w:rsidRPr="00A63814" w14:paraId="3FE0E662" w14:textId="77777777" w:rsidTr="258872E7">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258872E7">
            <w:pPr>
              <w:spacing w:before="100" w:beforeAutospacing="1" w:after="100" w:afterAutospacing="1"/>
              <w:jc w:val="both"/>
              <w:rPr>
                <w:rFonts w:ascii="Arial" w:hAnsi="Arial" w:cs="Arial"/>
                <w:lang w:val="en-US" w:eastAsia="en-GB"/>
              </w:rPr>
            </w:pPr>
            <w:r w:rsidRPr="258872E7">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5B08B5D1" w14:textId="77777777" w:rsidR="005E7ADE" w:rsidRPr="005E7ADE" w:rsidRDefault="005E7ADE" w:rsidP="005E7ADE">
            <w:pPr>
              <w:suppressAutoHyphens/>
              <w:jc w:val="both"/>
              <w:rPr>
                <w:rFonts w:ascii="Arial" w:hAnsi="Arial" w:cs="Arial"/>
                <w:b/>
                <w:spacing w:val="-3"/>
                <w:szCs w:val="24"/>
              </w:rPr>
            </w:pPr>
          </w:p>
        </w:tc>
      </w:tr>
    </w:tbl>
    <w:p w14:paraId="16DEB4AB" w14:textId="77777777" w:rsidR="000A6D8A" w:rsidRPr="002B100F" w:rsidRDefault="000A6D8A" w:rsidP="005E01A1">
      <w:pPr>
        <w:suppressAutoHyphens/>
        <w:jc w:val="both"/>
      </w:pPr>
    </w:p>
    <w:sectPr w:rsidR="000A6D8A" w:rsidRPr="002B100F" w:rsidSect="00FB4CF6">
      <w:headerReference w:type="default" r:id="rId16"/>
      <w:pgSz w:w="11907" w:h="16840" w:code="9"/>
      <w:pgMar w:top="794" w:right="1644" w:bottom="794" w:left="1644" w:header="720" w:footer="567" w:gutter="0"/>
      <w:pgBorders w:offsetFrom="page">
        <w:bottom w:val="single" w:sz="6"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1844F" w14:textId="77777777" w:rsidR="004D4D77" w:rsidRDefault="004D4D77">
      <w:pPr>
        <w:spacing w:line="20" w:lineRule="exact"/>
      </w:pPr>
    </w:p>
  </w:endnote>
  <w:endnote w:type="continuationSeparator" w:id="0">
    <w:p w14:paraId="1897EC7E" w14:textId="77777777" w:rsidR="004D4D77" w:rsidRDefault="004D4D77">
      <w:r>
        <w:t xml:space="preserve"> </w:t>
      </w:r>
    </w:p>
  </w:endnote>
  <w:endnote w:type="continuationNotice" w:id="1">
    <w:p w14:paraId="341A7FF0" w14:textId="77777777" w:rsidR="004D4D77" w:rsidRDefault="004D4D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9482C" w14:textId="11CA3C88" w:rsidR="00A9209A" w:rsidRDefault="008C4B92" w:rsidP="54AD6901">
    <w:pPr>
      <w:suppressAutoHyphens/>
      <w:jc w:val="both"/>
      <w:rPr>
        <w:rFonts w:ascii="Arial" w:hAnsi="Arial" w:cs="Arial"/>
        <w:sz w:val="16"/>
        <w:szCs w:val="16"/>
      </w:rPr>
    </w:pPr>
    <w:r>
      <w:rPr>
        <w:noProof/>
      </w:rPr>
      <w:drawing>
        <wp:anchor distT="0" distB="0" distL="114300" distR="114300" simplePos="0" relativeHeight="251657728" behindDoc="0" locked="0" layoutInCell="1" allowOverlap="1" wp14:anchorId="23AC2F9A" wp14:editId="07777777">
          <wp:simplePos x="0" y="0"/>
          <wp:positionH relativeFrom="column">
            <wp:posOffset>4496435</wp:posOffset>
          </wp:positionH>
          <wp:positionV relativeFrom="paragraph">
            <wp:posOffset>42545</wp:posOffset>
          </wp:positionV>
          <wp:extent cx="895350" cy="400050"/>
          <wp:effectExtent l="0" t="0" r="0" b="0"/>
          <wp:wrapNone/>
          <wp:docPr id="6" name="irc_mi" descr="Image result for disability confident employer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1" allowOverlap="1" wp14:anchorId="79C92241" wp14:editId="07777777">
          <wp:simplePos x="0" y="0"/>
          <wp:positionH relativeFrom="column">
            <wp:posOffset>5519420</wp:posOffset>
          </wp:positionH>
          <wp:positionV relativeFrom="paragraph">
            <wp:posOffset>24130</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54AD6901" w:rsidRPr="54AD6901">
      <w:rPr>
        <w:rFonts w:ascii="Arial" w:hAnsi="Arial" w:cs="Arial"/>
        <w:sz w:val="16"/>
        <w:szCs w:val="16"/>
      </w:rPr>
      <w:t>Job Specification - Progress Coach - Apprenticeships</w:t>
    </w:r>
    <w:r>
      <w:tab/>
    </w:r>
    <w:r>
      <w:tab/>
    </w:r>
    <w:r>
      <w:tab/>
    </w:r>
    <w:r w:rsidR="54AD6901">
      <w:rPr>
        <w:noProof/>
      </w:rPr>
      <w:drawing>
        <wp:inline distT="0" distB="0" distL="0" distR="0" wp14:anchorId="0EA8B7F4" wp14:editId="6E9977CC">
          <wp:extent cx="829310" cy="384175"/>
          <wp:effectExtent l="0" t="0" r="0" b="0"/>
          <wp:docPr id="10160977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4">
                    <a:extLst>
                      <a:ext uri="{28A0092B-C50C-407E-A947-70E740481C1C}">
                        <a14:useLocalDpi xmlns:a14="http://schemas.microsoft.com/office/drawing/2010/main" val="0"/>
                      </a:ext>
                    </a:extLst>
                  </a:blip>
                  <a:stretch>
                    <a:fillRect/>
                  </a:stretch>
                </pic:blipFill>
                <pic:spPr bwMode="auto">
                  <a:xfrm>
                    <a:off x="0" y="0"/>
                    <a:ext cx="829310" cy="384175"/>
                  </a:xfrm>
                  <a:prstGeom prst="rect">
                    <a:avLst/>
                  </a:prstGeom>
                  <a:noFill/>
                </pic:spPr>
              </pic:pic>
            </a:graphicData>
          </a:graphic>
        </wp:inline>
      </w:drawing>
    </w:r>
  </w:p>
  <w:p w14:paraId="73E24332" w14:textId="2DBE6991" w:rsidR="00CB7564" w:rsidRPr="00CB7564" w:rsidRDefault="54AD6901" w:rsidP="54AD6901">
    <w:pPr>
      <w:suppressAutoHyphens/>
      <w:jc w:val="both"/>
      <w:rPr>
        <w:rFonts w:ascii="Arial" w:hAnsi="Arial" w:cs="Arial"/>
        <w:sz w:val="16"/>
        <w:szCs w:val="16"/>
      </w:rPr>
    </w:pPr>
    <w:r w:rsidRPr="54AD6901">
      <w:rPr>
        <w:rFonts w:ascii="Arial" w:hAnsi="Arial" w:cs="Arial"/>
        <w:sz w:val="16"/>
        <w:szCs w:val="16"/>
      </w:rPr>
      <w:t>Reviewed &amp; Agreed</w:t>
    </w:r>
    <w:r w:rsidR="00CB7564">
      <w:rPr>
        <w:rFonts w:ascii="Arial" w:hAnsi="Arial" w:cs="Arial"/>
        <w:sz w:val="16"/>
        <w:szCs w:val="16"/>
      </w:rPr>
      <w:t xml:space="preserve"> on </w:t>
    </w:r>
    <w:r w:rsidR="00C17DC0">
      <w:rPr>
        <w:rFonts w:ascii="Arial" w:hAnsi="Arial" w:cs="Arial"/>
        <w:sz w:val="16"/>
        <w:szCs w:val="16"/>
      </w:rPr>
      <w:t>02</w:t>
    </w:r>
    <w:r w:rsidR="00CB7564">
      <w:rPr>
        <w:rFonts w:ascii="Arial" w:hAnsi="Arial" w:cs="Arial"/>
        <w:sz w:val="16"/>
        <w:szCs w:val="16"/>
      </w:rPr>
      <w:t>.0</w:t>
    </w:r>
    <w:r w:rsidR="00C17DC0">
      <w:rPr>
        <w:rFonts w:ascii="Arial" w:hAnsi="Arial" w:cs="Arial"/>
        <w:sz w:val="16"/>
        <w:szCs w:val="16"/>
      </w:rPr>
      <w:t>5</w:t>
    </w:r>
    <w:r w:rsidR="00CB7564">
      <w:rPr>
        <w:rFonts w:ascii="Arial" w:hAnsi="Arial" w:cs="Arial"/>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5BC72" w14:textId="77777777" w:rsidR="004D4D77" w:rsidRDefault="004D4D77">
      <w:r>
        <w:separator/>
      </w:r>
    </w:p>
  </w:footnote>
  <w:footnote w:type="continuationSeparator" w:id="0">
    <w:p w14:paraId="036FEA76" w14:textId="77777777" w:rsidR="004D4D77" w:rsidRDefault="004D4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2E50E" w14:textId="5A77FD13" w:rsidR="54AD6901" w:rsidRDefault="54AD6901" w:rsidP="54AD6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27A6"/>
    <w:multiLevelType w:val="hybridMultilevel"/>
    <w:tmpl w:val="3B36E674"/>
    <w:lvl w:ilvl="0" w:tplc="A8A2D48C">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230DD"/>
    <w:multiLevelType w:val="multilevel"/>
    <w:tmpl w:val="877296CA"/>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6342D7B"/>
    <w:multiLevelType w:val="hybridMultilevel"/>
    <w:tmpl w:val="E6B075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5"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6"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7"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8"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466233"/>
    <w:multiLevelType w:val="hybridMultilevel"/>
    <w:tmpl w:val="1C8A3F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1924290">
    <w:abstractNumId w:val="5"/>
  </w:num>
  <w:num w:numId="2" w16cid:durableId="1486094561">
    <w:abstractNumId w:val="7"/>
  </w:num>
  <w:num w:numId="3" w16cid:durableId="1902324459">
    <w:abstractNumId w:val="4"/>
  </w:num>
  <w:num w:numId="4" w16cid:durableId="760758409">
    <w:abstractNumId w:val="6"/>
  </w:num>
  <w:num w:numId="5" w16cid:durableId="545339495">
    <w:abstractNumId w:val="17"/>
  </w:num>
  <w:num w:numId="6" w16cid:durableId="1734356471">
    <w:abstractNumId w:val="11"/>
  </w:num>
  <w:num w:numId="7" w16cid:durableId="543710243">
    <w:abstractNumId w:val="12"/>
  </w:num>
  <w:num w:numId="8" w16cid:durableId="897595096">
    <w:abstractNumId w:val="13"/>
  </w:num>
  <w:num w:numId="9" w16cid:durableId="807279598">
    <w:abstractNumId w:val="15"/>
  </w:num>
  <w:num w:numId="10" w16cid:durableId="1772317001">
    <w:abstractNumId w:val="18"/>
  </w:num>
  <w:num w:numId="11" w16cid:durableId="1447042649">
    <w:abstractNumId w:val="9"/>
  </w:num>
  <w:num w:numId="12" w16cid:durableId="641233085">
    <w:abstractNumId w:val="14"/>
  </w:num>
  <w:num w:numId="13" w16cid:durableId="1167403990">
    <w:abstractNumId w:val="8"/>
  </w:num>
  <w:num w:numId="14" w16cid:durableId="859583653">
    <w:abstractNumId w:val="9"/>
  </w:num>
  <w:num w:numId="15" w16cid:durableId="854148499">
    <w:abstractNumId w:val="2"/>
  </w:num>
  <w:num w:numId="16" w16cid:durableId="837772814">
    <w:abstractNumId w:val="16"/>
  </w:num>
  <w:num w:numId="17" w16cid:durableId="1144853151">
    <w:abstractNumId w:val="0"/>
  </w:num>
  <w:num w:numId="18" w16cid:durableId="1978993403">
    <w:abstractNumId w:val="1"/>
  </w:num>
  <w:num w:numId="19" w16cid:durableId="1225684229">
    <w:abstractNumId w:val="10"/>
  </w:num>
  <w:num w:numId="20" w16cid:durableId="596641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10926"/>
    <w:rsid w:val="0001179F"/>
    <w:rsid w:val="0002248E"/>
    <w:rsid w:val="00025F57"/>
    <w:rsid w:val="0003412F"/>
    <w:rsid w:val="00051F09"/>
    <w:rsid w:val="00055BD7"/>
    <w:rsid w:val="0006120A"/>
    <w:rsid w:val="00076DA3"/>
    <w:rsid w:val="00081720"/>
    <w:rsid w:val="000A69D2"/>
    <w:rsid w:val="000A6D8A"/>
    <w:rsid w:val="000B3B46"/>
    <w:rsid w:val="000D05BC"/>
    <w:rsid w:val="000D0A76"/>
    <w:rsid w:val="000D1818"/>
    <w:rsid w:val="000D634F"/>
    <w:rsid w:val="000D6B10"/>
    <w:rsid w:val="000E130E"/>
    <w:rsid w:val="0010006C"/>
    <w:rsid w:val="00104B2C"/>
    <w:rsid w:val="00125254"/>
    <w:rsid w:val="00126B6E"/>
    <w:rsid w:val="001441AB"/>
    <w:rsid w:val="001620F6"/>
    <w:rsid w:val="00183CB2"/>
    <w:rsid w:val="0018517D"/>
    <w:rsid w:val="001A6ADF"/>
    <w:rsid w:val="001A79C1"/>
    <w:rsid w:val="001A7BA7"/>
    <w:rsid w:val="001A7BE1"/>
    <w:rsid w:val="001C1700"/>
    <w:rsid w:val="001C3199"/>
    <w:rsid w:val="001C78B2"/>
    <w:rsid w:val="001E6C5B"/>
    <w:rsid w:val="001F6201"/>
    <w:rsid w:val="001F7236"/>
    <w:rsid w:val="00206DC7"/>
    <w:rsid w:val="00210171"/>
    <w:rsid w:val="002102B4"/>
    <w:rsid w:val="00213522"/>
    <w:rsid w:val="00213E43"/>
    <w:rsid w:val="0021579B"/>
    <w:rsid w:val="002233CF"/>
    <w:rsid w:val="00226977"/>
    <w:rsid w:val="00231267"/>
    <w:rsid w:val="0023194A"/>
    <w:rsid w:val="00236161"/>
    <w:rsid w:val="00236E39"/>
    <w:rsid w:val="0025472B"/>
    <w:rsid w:val="0025621E"/>
    <w:rsid w:val="00273EDA"/>
    <w:rsid w:val="00283F36"/>
    <w:rsid w:val="002840DB"/>
    <w:rsid w:val="0028731E"/>
    <w:rsid w:val="00291387"/>
    <w:rsid w:val="00292045"/>
    <w:rsid w:val="002A5709"/>
    <w:rsid w:val="002B100F"/>
    <w:rsid w:val="002B4A97"/>
    <w:rsid w:val="002B785E"/>
    <w:rsid w:val="002D2A27"/>
    <w:rsid w:val="002D367C"/>
    <w:rsid w:val="002D4AF0"/>
    <w:rsid w:val="002E688C"/>
    <w:rsid w:val="002E71C7"/>
    <w:rsid w:val="002F7A2F"/>
    <w:rsid w:val="003269AC"/>
    <w:rsid w:val="0032796D"/>
    <w:rsid w:val="00330D2D"/>
    <w:rsid w:val="00332927"/>
    <w:rsid w:val="003421F9"/>
    <w:rsid w:val="00344AC6"/>
    <w:rsid w:val="003500E2"/>
    <w:rsid w:val="00351E59"/>
    <w:rsid w:val="00353ECE"/>
    <w:rsid w:val="003540DD"/>
    <w:rsid w:val="003734C6"/>
    <w:rsid w:val="0037462A"/>
    <w:rsid w:val="003755ED"/>
    <w:rsid w:val="00376AA7"/>
    <w:rsid w:val="003817C5"/>
    <w:rsid w:val="0038549F"/>
    <w:rsid w:val="003872F7"/>
    <w:rsid w:val="0039599E"/>
    <w:rsid w:val="00395D1A"/>
    <w:rsid w:val="003A0D99"/>
    <w:rsid w:val="003A4AD3"/>
    <w:rsid w:val="003D2394"/>
    <w:rsid w:val="003D6932"/>
    <w:rsid w:val="003E2AE8"/>
    <w:rsid w:val="003E5C79"/>
    <w:rsid w:val="00412523"/>
    <w:rsid w:val="00433C81"/>
    <w:rsid w:val="00433EE1"/>
    <w:rsid w:val="00435890"/>
    <w:rsid w:val="00441B35"/>
    <w:rsid w:val="004462ED"/>
    <w:rsid w:val="004640D6"/>
    <w:rsid w:val="00464498"/>
    <w:rsid w:val="004706B9"/>
    <w:rsid w:val="00484586"/>
    <w:rsid w:val="00494E8F"/>
    <w:rsid w:val="004A6AB6"/>
    <w:rsid w:val="004C30EF"/>
    <w:rsid w:val="004C3322"/>
    <w:rsid w:val="004C6AEC"/>
    <w:rsid w:val="004D49C6"/>
    <w:rsid w:val="004D4D77"/>
    <w:rsid w:val="004D7BAB"/>
    <w:rsid w:val="004D7EC8"/>
    <w:rsid w:val="004E220F"/>
    <w:rsid w:val="004E5124"/>
    <w:rsid w:val="004E5588"/>
    <w:rsid w:val="004E7295"/>
    <w:rsid w:val="004F5AFF"/>
    <w:rsid w:val="00500A89"/>
    <w:rsid w:val="00521B7B"/>
    <w:rsid w:val="00522E33"/>
    <w:rsid w:val="005243BC"/>
    <w:rsid w:val="005277F7"/>
    <w:rsid w:val="005371AE"/>
    <w:rsid w:val="00542129"/>
    <w:rsid w:val="005478D7"/>
    <w:rsid w:val="00562394"/>
    <w:rsid w:val="0056384D"/>
    <w:rsid w:val="0057386C"/>
    <w:rsid w:val="00585A79"/>
    <w:rsid w:val="0059011C"/>
    <w:rsid w:val="005A4395"/>
    <w:rsid w:val="005A5FCB"/>
    <w:rsid w:val="005C1E6E"/>
    <w:rsid w:val="005C783A"/>
    <w:rsid w:val="005D70DF"/>
    <w:rsid w:val="005E01A1"/>
    <w:rsid w:val="005E1994"/>
    <w:rsid w:val="005E7ADE"/>
    <w:rsid w:val="005F342B"/>
    <w:rsid w:val="005F44BE"/>
    <w:rsid w:val="006040EB"/>
    <w:rsid w:val="006127A6"/>
    <w:rsid w:val="006132E9"/>
    <w:rsid w:val="00616390"/>
    <w:rsid w:val="00622424"/>
    <w:rsid w:val="006441DF"/>
    <w:rsid w:val="00645161"/>
    <w:rsid w:val="00670A8A"/>
    <w:rsid w:val="00690120"/>
    <w:rsid w:val="00690A54"/>
    <w:rsid w:val="00690FF7"/>
    <w:rsid w:val="006B197C"/>
    <w:rsid w:val="006B2461"/>
    <w:rsid w:val="006B6946"/>
    <w:rsid w:val="006B719B"/>
    <w:rsid w:val="006C0E17"/>
    <w:rsid w:val="006C4C02"/>
    <w:rsid w:val="006C5281"/>
    <w:rsid w:val="006E1889"/>
    <w:rsid w:val="006F6F85"/>
    <w:rsid w:val="00700015"/>
    <w:rsid w:val="00705753"/>
    <w:rsid w:val="00711CA3"/>
    <w:rsid w:val="00721D4A"/>
    <w:rsid w:val="00723CD8"/>
    <w:rsid w:val="00733F29"/>
    <w:rsid w:val="00734036"/>
    <w:rsid w:val="0074421B"/>
    <w:rsid w:val="00753A27"/>
    <w:rsid w:val="007553DB"/>
    <w:rsid w:val="00755808"/>
    <w:rsid w:val="00760F8F"/>
    <w:rsid w:val="00764B0C"/>
    <w:rsid w:val="00774BE3"/>
    <w:rsid w:val="007872D0"/>
    <w:rsid w:val="0079244C"/>
    <w:rsid w:val="007946F8"/>
    <w:rsid w:val="007975AB"/>
    <w:rsid w:val="007A1824"/>
    <w:rsid w:val="007B0923"/>
    <w:rsid w:val="007C11A1"/>
    <w:rsid w:val="007C1E4C"/>
    <w:rsid w:val="007C46A4"/>
    <w:rsid w:val="007D45F7"/>
    <w:rsid w:val="007D59DD"/>
    <w:rsid w:val="007E40A3"/>
    <w:rsid w:val="007E5019"/>
    <w:rsid w:val="00805626"/>
    <w:rsid w:val="008061F8"/>
    <w:rsid w:val="00820889"/>
    <w:rsid w:val="0083243A"/>
    <w:rsid w:val="008324FA"/>
    <w:rsid w:val="008417CF"/>
    <w:rsid w:val="008433AD"/>
    <w:rsid w:val="008465C3"/>
    <w:rsid w:val="008472CF"/>
    <w:rsid w:val="008510FC"/>
    <w:rsid w:val="00853F90"/>
    <w:rsid w:val="00873442"/>
    <w:rsid w:val="0088730E"/>
    <w:rsid w:val="0089298F"/>
    <w:rsid w:val="00893449"/>
    <w:rsid w:val="008935CE"/>
    <w:rsid w:val="008A01D5"/>
    <w:rsid w:val="008A6B0B"/>
    <w:rsid w:val="008B3A91"/>
    <w:rsid w:val="008B5176"/>
    <w:rsid w:val="008C4B92"/>
    <w:rsid w:val="008D093C"/>
    <w:rsid w:val="00903E09"/>
    <w:rsid w:val="009047C7"/>
    <w:rsid w:val="00906D89"/>
    <w:rsid w:val="009105ED"/>
    <w:rsid w:val="00920D48"/>
    <w:rsid w:val="00921977"/>
    <w:rsid w:val="00930333"/>
    <w:rsid w:val="0093183D"/>
    <w:rsid w:val="00931AF6"/>
    <w:rsid w:val="00946F03"/>
    <w:rsid w:val="00947987"/>
    <w:rsid w:val="00952880"/>
    <w:rsid w:val="009646E5"/>
    <w:rsid w:val="00966180"/>
    <w:rsid w:val="00966CC0"/>
    <w:rsid w:val="0098018D"/>
    <w:rsid w:val="00991242"/>
    <w:rsid w:val="00993836"/>
    <w:rsid w:val="00996949"/>
    <w:rsid w:val="009A400B"/>
    <w:rsid w:val="009B1363"/>
    <w:rsid w:val="009B188C"/>
    <w:rsid w:val="009C1AF1"/>
    <w:rsid w:val="009C6927"/>
    <w:rsid w:val="009D3589"/>
    <w:rsid w:val="009E0E63"/>
    <w:rsid w:val="009E3404"/>
    <w:rsid w:val="009F0489"/>
    <w:rsid w:val="009F397A"/>
    <w:rsid w:val="00A03F58"/>
    <w:rsid w:val="00A06CE5"/>
    <w:rsid w:val="00A06D27"/>
    <w:rsid w:val="00A0700A"/>
    <w:rsid w:val="00A1281B"/>
    <w:rsid w:val="00A242A0"/>
    <w:rsid w:val="00A3393B"/>
    <w:rsid w:val="00A37276"/>
    <w:rsid w:val="00A63814"/>
    <w:rsid w:val="00A72A5F"/>
    <w:rsid w:val="00A74328"/>
    <w:rsid w:val="00A76D94"/>
    <w:rsid w:val="00A84C53"/>
    <w:rsid w:val="00A84D32"/>
    <w:rsid w:val="00A86C37"/>
    <w:rsid w:val="00A9209A"/>
    <w:rsid w:val="00A95B96"/>
    <w:rsid w:val="00A9683A"/>
    <w:rsid w:val="00A96DD4"/>
    <w:rsid w:val="00A97A05"/>
    <w:rsid w:val="00AA0C6E"/>
    <w:rsid w:val="00AB06F3"/>
    <w:rsid w:val="00AB0EA8"/>
    <w:rsid w:val="00AB58D2"/>
    <w:rsid w:val="00AB5C57"/>
    <w:rsid w:val="00AB6C4D"/>
    <w:rsid w:val="00AC44F3"/>
    <w:rsid w:val="00AD1D20"/>
    <w:rsid w:val="00AD23DB"/>
    <w:rsid w:val="00AE5EA8"/>
    <w:rsid w:val="00AE7EC4"/>
    <w:rsid w:val="00B01D50"/>
    <w:rsid w:val="00B100E8"/>
    <w:rsid w:val="00B12EAC"/>
    <w:rsid w:val="00B14A79"/>
    <w:rsid w:val="00B1601B"/>
    <w:rsid w:val="00B2171B"/>
    <w:rsid w:val="00B26495"/>
    <w:rsid w:val="00B27C4F"/>
    <w:rsid w:val="00B4486A"/>
    <w:rsid w:val="00B44EFD"/>
    <w:rsid w:val="00B44F27"/>
    <w:rsid w:val="00B50CB5"/>
    <w:rsid w:val="00B730C3"/>
    <w:rsid w:val="00B73B25"/>
    <w:rsid w:val="00B831DC"/>
    <w:rsid w:val="00B944D5"/>
    <w:rsid w:val="00B958FC"/>
    <w:rsid w:val="00B9615B"/>
    <w:rsid w:val="00BA6DF3"/>
    <w:rsid w:val="00BB2136"/>
    <w:rsid w:val="00BC0B08"/>
    <w:rsid w:val="00BD3352"/>
    <w:rsid w:val="00BE00D3"/>
    <w:rsid w:val="00BF30E4"/>
    <w:rsid w:val="00C0273F"/>
    <w:rsid w:val="00C10F04"/>
    <w:rsid w:val="00C17DC0"/>
    <w:rsid w:val="00C2571C"/>
    <w:rsid w:val="00C417F2"/>
    <w:rsid w:val="00C455A3"/>
    <w:rsid w:val="00C66D38"/>
    <w:rsid w:val="00C758FC"/>
    <w:rsid w:val="00C8236F"/>
    <w:rsid w:val="00C87FB3"/>
    <w:rsid w:val="00C9600F"/>
    <w:rsid w:val="00CA4C25"/>
    <w:rsid w:val="00CA6D2E"/>
    <w:rsid w:val="00CB35F2"/>
    <w:rsid w:val="00CB43BF"/>
    <w:rsid w:val="00CB5F26"/>
    <w:rsid w:val="00CB7564"/>
    <w:rsid w:val="00CC1AFE"/>
    <w:rsid w:val="00CC5C3E"/>
    <w:rsid w:val="00CD0247"/>
    <w:rsid w:val="00CF4073"/>
    <w:rsid w:val="00CF4B6B"/>
    <w:rsid w:val="00D03945"/>
    <w:rsid w:val="00D05BE8"/>
    <w:rsid w:val="00D3118F"/>
    <w:rsid w:val="00D342A3"/>
    <w:rsid w:val="00D40ABE"/>
    <w:rsid w:val="00D57A40"/>
    <w:rsid w:val="00D60F1C"/>
    <w:rsid w:val="00D6204E"/>
    <w:rsid w:val="00D7607D"/>
    <w:rsid w:val="00D82B50"/>
    <w:rsid w:val="00D83057"/>
    <w:rsid w:val="00D914DC"/>
    <w:rsid w:val="00D920D0"/>
    <w:rsid w:val="00DA279F"/>
    <w:rsid w:val="00DA2A38"/>
    <w:rsid w:val="00DA35B5"/>
    <w:rsid w:val="00DA6CDA"/>
    <w:rsid w:val="00DB04AB"/>
    <w:rsid w:val="00DB2951"/>
    <w:rsid w:val="00DC1E41"/>
    <w:rsid w:val="00DD347C"/>
    <w:rsid w:val="00DD73BE"/>
    <w:rsid w:val="00DE6A45"/>
    <w:rsid w:val="00E0250D"/>
    <w:rsid w:val="00E152B3"/>
    <w:rsid w:val="00E22560"/>
    <w:rsid w:val="00E2333A"/>
    <w:rsid w:val="00E257A6"/>
    <w:rsid w:val="00E329E6"/>
    <w:rsid w:val="00E34F59"/>
    <w:rsid w:val="00E35039"/>
    <w:rsid w:val="00E506C4"/>
    <w:rsid w:val="00E56A5A"/>
    <w:rsid w:val="00E626A6"/>
    <w:rsid w:val="00E777CF"/>
    <w:rsid w:val="00E8110E"/>
    <w:rsid w:val="00E8529A"/>
    <w:rsid w:val="00EA4CFF"/>
    <w:rsid w:val="00EB4982"/>
    <w:rsid w:val="00EB4DF3"/>
    <w:rsid w:val="00EC1566"/>
    <w:rsid w:val="00ED49A0"/>
    <w:rsid w:val="00EE1DAC"/>
    <w:rsid w:val="00EE3A03"/>
    <w:rsid w:val="00EE5894"/>
    <w:rsid w:val="00EF0AB9"/>
    <w:rsid w:val="00EF3F70"/>
    <w:rsid w:val="00EF7D8C"/>
    <w:rsid w:val="00F1637D"/>
    <w:rsid w:val="00F33D68"/>
    <w:rsid w:val="00F41E36"/>
    <w:rsid w:val="00F42911"/>
    <w:rsid w:val="00F47DD4"/>
    <w:rsid w:val="00F553A9"/>
    <w:rsid w:val="00F5680D"/>
    <w:rsid w:val="00F56889"/>
    <w:rsid w:val="00F74A68"/>
    <w:rsid w:val="00F96047"/>
    <w:rsid w:val="00FB405C"/>
    <w:rsid w:val="00FB4CF6"/>
    <w:rsid w:val="00FC0335"/>
    <w:rsid w:val="02469FDA"/>
    <w:rsid w:val="02F81197"/>
    <w:rsid w:val="0439993B"/>
    <w:rsid w:val="0475C16D"/>
    <w:rsid w:val="05B26741"/>
    <w:rsid w:val="07AD6F6A"/>
    <w:rsid w:val="08A7F676"/>
    <w:rsid w:val="091FDA00"/>
    <w:rsid w:val="094E2ABE"/>
    <w:rsid w:val="0A1BFD7D"/>
    <w:rsid w:val="0A4B1CF1"/>
    <w:rsid w:val="0A7BBDDF"/>
    <w:rsid w:val="0B467D94"/>
    <w:rsid w:val="0F0701D6"/>
    <w:rsid w:val="11053009"/>
    <w:rsid w:val="11E8DCDB"/>
    <w:rsid w:val="1235B05F"/>
    <w:rsid w:val="1401F854"/>
    <w:rsid w:val="14556D26"/>
    <w:rsid w:val="14A1FEF0"/>
    <w:rsid w:val="15044C45"/>
    <w:rsid w:val="155E895A"/>
    <w:rsid w:val="15786AD5"/>
    <w:rsid w:val="15C63C6E"/>
    <w:rsid w:val="17922D90"/>
    <w:rsid w:val="183EF602"/>
    <w:rsid w:val="1891273A"/>
    <w:rsid w:val="1900A3B8"/>
    <w:rsid w:val="199126C8"/>
    <w:rsid w:val="19E681B1"/>
    <w:rsid w:val="19FDB4F7"/>
    <w:rsid w:val="1AED1790"/>
    <w:rsid w:val="1B3923BD"/>
    <w:rsid w:val="203CCA89"/>
    <w:rsid w:val="209EECCB"/>
    <w:rsid w:val="216F2BB8"/>
    <w:rsid w:val="21E9EC9A"/>
    <w:rsid w:val="22655F3F"/>
    <w:rsid w:val="2341F4FC"/>
    <w:rsid w:val="258872E7"/>
    <w:rsid w:val="25E44DBE"/>
    <w:rsid w:val="267E8DF8"/>
    <w:rsid w:val="27801E1F"/>
    <w:rsid w:val="2A131F16"/>
    <w:rsid w:val="2A312CD5"/>
    <w:rsid w:val="2A3F858F"/>
    <w:rsid w:val="2B51FF1B"/>
    <w:rsid w:val="2BA761A6"/>
    <w:rsid w:val="2BEBDC2E"/>
    <w:rsid w:val="2DE8B4C7"/>
    <w:rsid w:val="2EABE19B"/>
    <w:rsid w:val="302EED62"/>
    <w:rsid w:val="319B4BFF"/>
    <w:rsid w:val="31A32008"/>
    <w:rsid w:val="3216E25D"/>
    <w:rsid w:val="33119408"/>
    <w:rsid w:val="3353E1C0"/>
    <w:rsid w:val="336D4418"/>
    <w:rsid w:val="354F8C57"/>
    <w:rsid w:val="35A9244A"/>
    <w:rsid w:val="35E6F9CB"/>
    <w:rsid w:val="364AAFDB"/>
    <w:rsid w:val="368B8282"/>
    <w:rsid w:val="38412EF4"/>
    <w:rsid w:val="3865BE0D"/>
    <w:rsid w:val="38BE30B8"/>
    <w:rsid w:val="3998CE47"/>
    <w:rsid w:val="3AFAC847"/>
    <w:rsid w:val="3EE25160"/>
    <w:rsid w:val="3F64405C"/>
    <w:rsid w:val="40CE8666"/>
    <w:rsid w:val="4167E4A8"/>
    <w:rsid w:val="41BACE69"/>
    <w:rsid w:val="4217BEC5"/>
    <w:rsid w:val="42901986"/>
    <w:rsid w:val="43457589"/>
    <w:rsid w:val="445610DD"/>
    <w:rsid w:val="44A826BB"/>
    <w:rsid w:val="4542D3A2"/>
    <w:rsid w:val="45E61E07"/>
    <w:rsid w:val="46A993D2"/>
    <w:rsid w:val="47AF27E1"/>
    <w:rsid w:val="47C49159"/>
    <w:rsid w:val="49A7A3C3"/>
    <w:rsid w:val="49F3C2AA"/>
    <w:rsid w:val="4B92B340"/>
    <w:rsid w:val="4C5978B1"/>
    <w:rsid w:val="4DC2600D"/>
    <w:rsid w:val="4EB4A5B7"/>
    <w:rsid w:val="4EC20B17"/>
    <w:rsid w:val="500E3A27"/>
    <w:rsid w:val="50E25081"/>
    <w:rsid w:val="5121BF5F"/>
    <w:rsid w:val="517F5D00"/>
    <w:rsid w:val="5204399B"/>
    <w:rsid w:val="53FF52E5"/>
    <w:rsid w:val="5419F143"/>
    <w:rsid w:val="54AD6901"/>
    <w:rsid w:val="55442B63"/>
    <w:rsid w:val="5557E8EE"/>
    <w:rsid w:val="56D565E7"/>
    <w:rsid w:val="571D15D0"/>
    <w:rsid w:val="573A108A"/>
    <w:rsid w:val="578560DB"/>
    <w:rsid w:val="57A38172"/>
    <w:rsid w:val="5851ED59"/>
    <w:rsid w:val="58725C56"/>
    <w:rsid w:val="5877F71A"/>
    <w:rsid w:val="58DE8EBE"/>
    <w:rsid w:val="58EEBC5B"/>
    <w:rsid w:val="5911F1D8"/>
    <w:rsid w:val="5921313C"/>
    <w:rsid w:val="593248D5"/>
    <w:rsid w:val="5972EE7D"/>
    <w:rsid w:val="5A10DFDD"/>
    <w:rsid w:val="5A30D518"/>
    <w:rsid w:val="5AABDBF6"/>
    <w:rsid w:val="5BACB03E"/>
    <w:rsid w:val="5BFCB5F5"/>
    <w:rsid w:val="5C9F1D22"/>
    <w:rsid w:val="5DA770BC"/>
    <w:rsid w:val="5E4B2FCC"/>
    <w:rsid w:val="5E6D2A22"/>
    <w:rsid w:val="5F434CFD"/>
    <w:rsid w:val="5FE7002D"/>
    <w:rsid w:val="619D6E50"/>
    <w:rsid w:val="632B371C"/>
    <w:rsid w:val="65724309"/>
    <w:rsid w:val="65E68BE7"/>
    <w:rsid w:val="663D3817"/>
    <w:rsid w:val="67290285"/>
    <w:rsid w:val="67A1144B"/>
    <w:rsid w:val="693CE4AC"/>
    <w:rsid w:val="6AD8B50D"/>
    <w:rsid w:val="6B95F957"/>
    <w:rsid w:val="6BB0D3AF"/>
    <w:rsid w:val="6C8D99F8"/>
    <w:rsid w:val="6CDFBCB4"/>
    <w:rsid w:val="6E52675C"/>
    <w:rsid w:val="6F586904"/>
    <w:rsid w:val="6FD50F60"/>
    <w:rsid w:val="70AE9450"/>
    <w:rsid w:val="70FBF2C1"/>
    <w:rsid w:val="71DEA46B"/>
    <w:rsid w:val="73C6D66E"/>
    <w:rsid w:val="74A93213"/>
    <w:rsid w:val="76B321DC"/>
    <w:rsid w:val="76F729C1"/>
    <w:rsid w:val="778A7901"/>
    <w:rsid w:val="77E1D7B7"/>
    <w:rsid w:val="79067A88"/>
    <w:rsid w:val="7A0EEB09"/>
    <w:rsid w:val="7C9EB6DE"/>
    <w:rsid w:val="7DB7C4FA"/>
    <w:rsid w:val="7E1D7F35"/>
    <w:rsid w:val="7FAB61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1CCC7"/>
  <w15:chartTrackingRefBased/>
  <w15:docId w15:val="{0CF57C8A-456D-4F29-9024-808F111D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uiPriority w:val="34"/>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996949"/>
    <w:pPr>
      <w:spacing w:before="100" w:beforeAutospacing="1" w:after="100" w:afterAutospacing="1"/>
    </w:pPr>
    <w:rPr>
      <w:rFonts w:ascii="Times New Roman" w:hAnsi="Times New Roman"/>
      <w:szCs w:val="24"/>
      <w:lang w:eastAsia="en-GB"/>
    </w:rPr>
  </w:style>
  <w:style w:type="character" w:customStyle="1" w:styleId="normaltextrun">
    <w:name w:val="normaltextrun"/>
    <w:rsid w:val="00996949"/>
  </w:style>
  <w:style w:type="character" w:customStyle="1" w:styleId="eop">
    <w:name w:val="eop"/>
    <w:rsid w:val="00996949"/>
  </w:style>
  <w:style w:type="character" w:customStyle="1" w:styleId="tabchar">
    <w:name w:val="tabchar"/>
    <w:basedOn w:val="DefaultParagraphFont"/>
    <w:rsid w:val="00BC0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secure.crbonline.gov.uk/enquiry/enquirySearch.d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crsc/subscribe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E67B5A168EB4FA6CB0A4F9D657C63" ma:contentTypeVersion="18" ma:contentTypeDescription="Create a new document." ma:contentTypeScope="" ma:versionID="f3aceb478fdb9f6dee7ade1d5001cf2b">
  <xsd:schema xmlns:xsd="http://www.w3.org/2001/XMLSchema" xmlns:xs="http://www.w3.org/2001/XMLSchema" xmlns:p="http://schemas.microsoft.com/office/2006/metadata/properties" xmlns:ns2="2efb73db-5a72-47fc-88c8-c182e9e272ac" xmlns:ns3="08b44f78-b85b-4021-81e6-0c9f9bb3aa38" targetNamespace="http://schemas.microsoft.com/office/2006/metadata/properties" ma:root="true" ma:fieldsID="dbc86cd29a8b1a6394d31d75a09f78cf" ns2:_="" ns3:_="">
    <xsd:import namespace="2efb73db-5a72-47fc-88c8-c182e9e272ac"/>
    <xsd:import namespace="08b44f78-b85b-4021-81e6-0c9f9bb3aa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b73db-5a72-47fc-88c8-c182e9e2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b44f78-b85b-4021-81e6-0c9f9bb3aa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fd64c4-da13-4f10-b378-43f3e22f2138}" ma:internalName="TaxCatchAll" ma:showField="CatchAllData" ma:web="08b44f78-b85b-4021-81e6-0c9f9bb3a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08b44f78-b85b-4021-81e6-0c9f9bb3aa38">
      <UserInfo>
        <DisplayName/>
        <AccountId xsi:nil="true"/>
        <AccountType/>
      </UserInfo>
    </SharedWithUsers>
    <TaxCatchAll xmlns="08b44f78-b85b-4021-81e6-0c9f9bb3aa38" xsi:nil="true"/>
    <lcf76f155ced4ddcb4097134ff3c332f xmlns="2efb73db-5a72-47fc-88c8-c182e9e272ac">
      <Terms xmlns="http://schemas.microsoft.com/office/infopath/2007/PartnerControls"/>
    </lcf76f155ced4ddcb4097134ff3c332f>
    <_Flow_SignoffStatus xmlns="2efb73db-5a72-47fc-88c8-c182e9e272a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4717A6-45F7-40A5-BAEE-0C6B417CA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b73db-5a72-47fc-88c8-c182e9e272ac"/>
    <ds:schemaRef ds:uri="08b44f78-b85b-4021-81e6-0c9f9bb3a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014482-F4AD-43C4-8408-D5C5DA241924}">
  <ds:schemaRefs>
    <ds:schemaRef ds:uri="http://schemas.microsoft.com/office/2006/metadata/longProperties"/>
  </ds:schemaRefs>
</ds:datastoreItem>
</file>

<file path=customXml/itemProps3.xml><?xml version="1.0" encoding="utf-8"?>
<ds:datastoreItem xmlns:ds="http://schemas.openxmlformats.org/officeDocument/2006/customXml" ds:itemID="{3F585B98-F128-455B-9ABE-0BE0C2940503}">
  <ds:schemaRefs>
    <ds:schemaRef ds:uri="http://schemas.microsoft.com/office/2006/metadata/properties"/>
    <ds:schemaRef ds:uri="http://schemas.microsoft.com/office/infopath/2007/PartnerControls"/>
    <ds:schemaRef ds:uri="08b44f78-b85b-4021-81e6-0c9f9bb3aa38"/>
    <ds:schemaRef ds:uri="2efb73db-5a72-47fc-88c8-c182e9e272ac"/>
  </ds:schemaRefs>
</ds:datastoreItem>
</file>

<file path=customXml/itemProps4.xml><?xml version="1.0" encoding="utf-8"?>
<ds:datastoreItem xmlns:ds="http://schemas.openxmlformats.org/officeDocument/2006/customXml" ds:itemID="{065A8950-82BB-4718-B0EA-1E9BC93CC9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JOBDESC</Template>
  <TotalTime>1</TotalTime>
  <Pages>8</Pages>
  <Words>2450</Words>
  <Characters>13965</Characters>
  <Application>Microsoft Office Word</Application>
  <DocSecurity>0</DocSecurity>
  <Lines>116</Lines>
  <Paragraphs>32</Paragraphs>
  <ScaleCrop>false</ScaleCrop>
  <Company>Myerscough College</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25</cp:revision>
  <cp:lastPrinted>2010-06-11T22:03:00Z</cp:lastPrinted>
  <dcterms:created xsi:type="dcterms:W3CDTF">2022-04-29T11:58:00Z</dcterms:created>
  <dcterms:modified xsi:type="dcterms:W3CDTF">2024-09-02T14:11:00Z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0x010100593E67B5A168EB4FA6CB0A4F9D657C63</vt:lpwstr>
  </property>
  <property fmtid="{D5CDD505-2E9C-101B-9397-08002B2CF9AE}" pid="3" name="FolderType">
    <vt:lpwstr/>
  </property>
  <property fmtid="{D5CDD505-2E9C-101B-9397-08002B2CF9AE}" pid="4" name="Students">
    <vt:lpwstr/>
  </property>
  <property fmtid="{D5CDD505-2E9C-101B-9397-08002B2CF9AE}" pid="5" name="DefaultSectionNames">
    <vt:lpwstr/>
  </property>
  <property fmtid="{D5CDD505-2E9C-101B-9397-08002B2CF9AE}" pid="6" name="Math_Settings">
    <vt:lpwstr/>
  </property>
  <property fmtid="{D5CDD505-2E9C-101B-9397-08002B2CF9AE}" pid="7" name="Owner">
    <vt:lpwstr/>
  </property>
  <property fmtid="{D5CDD505-2E9C-101B-9397-08002B2CF9AE}" pid="8" name="Student_Groups">
    <vt:lpwstr/>
  </property>
  <property fmtid="{D5CDD505-2E9C-101B-9397-08002B2CF9AE}" pid="9" name="Has_Teacher_Only_SectionGroup">
    <vt:lpwstr/>
  </property>
  <property fmtid="{D5CDD505-2E9C-101B-9397-08002B2CF9AE}" pid="10" name="NotebookType">
    <vt:lpwstr/>
  </property>
  <property fmtid="{D5CDD505-2E9C-101B-9397-08002B2CF9AE}" pid="11" name="Distribution_Groups">
    <vt:lpwstr/>
  </property>
  <property fmtid="{D5CDD505-2E9C-101B-9397-08002B2CF9AE}" pid="12" name="AppVersion">
    <vt:lpwstr/>
  </property>
  <property fmtid="{D5CDD505-2E9C-101B-9397-08002B2CF9AE}" pid="13" name="LMS_Mappings">
    <vt:lpwstr/>
  </property>
  <property fmtid="{D5CDD505-2E9C-101B-9397-08002B2CF9AE}" pid="14" name="Teachers">
    <vt:lpwstr/>
  </property>
  <property fmtid="{D5CDD505-2E9C-101B-9397-08002B2CF9AE}" pid="15" name="TeamsChannelId">
    <vt:lpwstr/>
  </property>
  <property fmtid="{D5CDD505-2E9C-101B-9397-08002B2CF9AE}" pid="16" name="Invited_Teachers">
    <vt:lpwstr/>
  </property>
  <property fmtid="{D5CDD505-2E9C-101B-9397-08002B2CF9AE}" pid="17" name="Invited_Students">
    <vt:lpwstr/>
  </property>
  <property fmtid="{D5CDD505-2E9C-101B-9397-08002B2CF9AE}" pid="18" name="IsNotebookLocked">
    <vt:lpwstr/>
  </property>
  <property fmtid="{D5CDD505-2E9C-101B-9397-08002B2CF9AE}" pid="19" name="Is_Collaboration_Space_Locked">
    <vt:lpwstr/>
  </property>
  <property fmtid="{D5CDD505-2E9C-101B-9397-08002B2CF9AE}" pid="20" name="Templates">
    <vt:lpwstr/>
  </property>
  <property fmtid="{D5CDD505-2E9C-101B-9397-08002B2CF9AE}" pid="21" name="Self_Registration_Enabled">
    <vt:lpwstr/>
  </property>
  <property fmtid="{D5CDD505-2E9C-101B-9397-08002B2CF9AE}" pid="22" name="CultureName">
    <vt:lpwstr/>
  </property>
  <property fmtid="{D5CDD505-2E9C-101B-9397-08002B2CF9AE}" pid="23" name="xd_Signature">
    <vt:lpwstr/>
  </property>
  <property fmtid="{D5CDD505-2E9C-101B-9397-08002B2CF9AE}" pid="24" name="display_urn:schemas-microsoft-com:office:office#Editor">
    <vt:lpwstr>France, Christine Elizabeth</vt:lpwstr>
  </property>
  <property fmtid="{D5CDD505-2E9C-101B-9397-08002B2CF9AE}" pid="25" name="Order">
    <vt:r8>984800</vt:r8>
  </property>
  <property fmtid="{D5CDD505-2E9C-101B-9397-08002B2CF9AE}" pid="26" name="ComplianceAssetId">
    <vt:lpwstr/>
  </property>
  <property fmtid="{D5CDD505-2E9C-101B-9397-08002B2CF9AE}" pid="27" name="TemplateUrl">
    <vt:lpwstr/>
  </property>
  <property fmtid="{D5CDD505-2E9C-101B-9397-08002B2CF9AE}" pid="28" name="xd_ProgID">
    <vt:lpwstr/>
  </property>
  <property fmtid="{D5CDD505-2E9C-101B-9397-08002B2CF9AE}" pid="29" name="SharedWithUsers">
    <vt:lpwstr/>
  </property>
  <property fmtid="{D5CDD505-2E9C-101B-9397-08002B2CF9AE}" pid="30" name="display_urn:schemas-microsoft-com:office:office#Author">
    <vt:lpwstr>France, Christine Elizabeth</vt:lpwstr>
  </property>
  <property fmtid="{D5CDD505-2E9C-101B-9397-08002B2CF9AE}" pid="31" name="Sign-off status">
    <vt:lpwstr/>
  </property>
  <property fmtid="{D5CDD505-2E9C-101B-9397-08002B2CF9AE}" pid="32" name="MediaServiceImageTags">
    <vt:lpwstr/>
  </property>
  <property fmtid="{D5CDD505-2E9C-101B-9397-08002B2CF9AE}" pid="33" name="_SourceUrl">
    <vt:lpwstr/>
  </property>
  <property fmtid="{D5CDD505-2E9C-101B-9397-08002B2CF9AE}" pid="34" name="_SharedFileIndex">
    <vt:lpwstr/>
  </property>
  <property fmtid="{D5CDD505-2E9C-101B-9397-08002B2CF9AE}" pid="35" name="_ExtendedDescription">
    <vt:lpwstr/>
  </property>
  <property fmtid="{D5CDD505-2E9C-101B-9397-08002B2CF9AE}" pid="36" name="TriggerFlowInfo">
    <vt:lpwstr/>
  </property>
</Properties>
</file>