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67BFAD57" w:rsidR="00691B8B" w:rsidRPr="004F1AC9" w:rsidRDefault="004F1AC9" w:rsidP="004F1AC9">
      <w:pPr>
        <w:suppressAutoHyphens/>
        <w:jc w:val="center"/>
        <w:rPr>
          <w:rFonts w:ascii="Arial" w:hAnsi="Arial" w:cs="Arial"/>
          <w:b/>
          <w:color w:val="167844"/>
          <w:spacing w:val="-3"/>
          <w:u w:val="single"/>
        </w:rPr>
      </w:pPr>
      <w:r w:rsidRPr="00691B8B">
        <w:rPr>
          <w:noProof/>
          <w:color w:val="167844"/>
          <w:u w:val="single"/>
        </w:rPr>
        <w:drawing>
          <wp:anchor distT="0" distB="0" distL="114300" distR="114300" simplePos="0" relativeHeight="251657728" behindDoc="1" locked="0" layoutInCell="1" allowOverlap="1" wp14:anchorId="51EFF74A" wp14:editId="0D4D40E8">
            <wp:simplePos x="0" y="0"/>
            <wp:positionH relativeFrom="column">
              <wp:posOffset>19050</wp:posOffset>
            </wp:positionH>
            <wp:positionV relativeFrom="paragraph">
              <wp:posOffset>349885</wp:posOffset>
            </wp:positionV>
            <wp:extent cx="5819140" cy="1485900"/>
            <wp:effectExtent l="0" t="0" r="0" b="0"/>
            <wp:wrapTight wrapText="bothSides">
              <wp:wrapPolygon edited="0">
                <wp:start x="0" y="0"/>
                <wp:lineTo x="0" y="21323"/>
                <wp:lineTo x="21496" y="21323"/>
                <wp:lineTo x="2149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914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E688C" w:rsidRPr="00691B8B">
        <w:rPr>
          <w:rFonts w:ascii="Arial" w:hAnsi="Arial" w:cs="Arial"/>
          <w:b/>
          <w:color w:val="167844"/>
          <w:spacing w:val="-3"/>
          <w:u w:val="single"/>
        </w:rPr>
        <w:t>JOB</w:t>
      </w:r>
      <w:r w:rsidR="009E0E63" w:rsidRPr="00691B8B">
        <w:rPr>
          <w:rFonts w:ascii="Arial" w:hAnsi="Arial" w:cs="Arial"/>
          <w:b/>
          <w:color w:val="167844"/>
          <w:spacing w:val="-3"/>
          <w:u w:val="single"/>
        </w:rPr>
        <w:t xml:space="preserve"> </w:t>
      </w:r>
      <w:r w:rsidR="00700015" w:rsidRPr="00691B8B">
        <w:rPr>
          <w:rFonts w:ascii="Arial" w:hAnsi="Arial" w:cs="Arial"/>
          <w:b/>
          <w:color w:val="167844"/>
          <w:spacing w:val="-3"/>
          <w:u w:val="single"/>
        </w:rPr>
        <w:t>SPECIFICATION</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09"/>
      </w:tblGrid>
      <w:tr w:rsidR="00691B8B" w14:paraId="7F5F082B" w14:textId="77777777" w:rsidTr="00E76106">
        <w:tc>
          <w:tcPr>
            <w:tcW w:w="9209" w:type="dxa"/>
            <w:shd w:val="clear" w:color="auto" w:fill="167844"/>
          </w:tcPr>
          <w:p w14:paraId="01DDFE9F" w14:textId="77777777" w:rsidR="00691B8B" w:rsidRPr="00E76106" w:rsidRDefault="00691B8B" w:rsidP="00E76106">
            <w:pPr>
              <w:tabs>
                <w:tab w:val="left" w:pos="6990"/>
              </w:tabs>
              <w:jc w:val="both"/>
              <w:rPr>
                <w:rFonts w:ascii="Arial" w:hAnsi="Arial" w:cs="Arial"/>
                <w:b/>
                <w:bCs/>
                <w:color w:val="FFFFFF"/>
              </w:rPr>
            </w:pPr>
            <w:r w:rsidRPr="00E76106">
              <w:rPr>
                <w:rFonts w:ascii="Arial" w:hAnsi="Arial" w:cs="Arial"/>
                <w:b/>
                <w:bCs/>
                <w:color w:val="FFFFFF"/>
              </w:rPr>
              <w:t>MYERSCOUGH AND PROUD</w:t>
            </w:r>
            <w:r w:rsidRPr="00E76106">
              <w:rPr>
                <w:rFonts w:ascii="Arial" w:hAnsi="Arial" w:cs="Arial"/>
                <w:b/>
                <w:bCs/>
                <w:color w:val="FFFFFF"/>
              </w:rPr>
              <w:tab/>
            </w:r>
          </w:p>
        </w:tc>
      </w:tr>
      <w:tr w:rsidR="00691B8B" w14:paraId="6443D559" w14:textId="77777777" w:rsidTr="00E76106">
        <w:trPr>
          <w:trHeight w:val="525"/>
        </w:trPr>
        <w:tc>
          <w:tcPr>
            <w:tcW w:w="9209" w:type="dxa"/>
            <w:shd w:val="clear" w:color="auto" w:fill="auto"/>
          </w:tcPr>
          <w:p w14:paraId="0A37501D" w14:textId="77777777" w:rsidR="00691B8B" w:rsidRPr="00E76106" w:rsidRDefault="00691B8B" w:rsidP="00E76106">
            <w:pPr>
              <w:suppressAutoHyphens/>
              <w:rPr>
                <w:rFonts w:ascii="Arial" w:hAnsi="Arial" w:cs="Arial"/>
                <w:sz w:val="22"/>
                <w:szCs w:val="22"/>
              </w:rPr>
            </w:pPr>
          </w:p>
          <w:p w14:paraId="10F43CDF" w14:textId="77777777" w:rsidR="00691B8B" w:rsidRPr="00E76106" w:rsidRDefault="00691B8B" w:rsidP="00E76106">
            <w:pPr>
              <w:suppressAutoHyphens/>
              <w:rPr>
                <w:rFonts w:ascii="Arial" w:hAnsi="Arial" w:cs="Arial"/>
                <w:spacing w:val="-3"/>
                <w:sz w:val="20"/>
              </w:rPr>
            </w:pPr>
            <w:r w:rsidRPr="00E76106">
              <w:rPr>
                <w:rFonts w:ascii="Arial" w:hAnsi="Arial" w:cs="Arial"/>
                <w:sz w:val="22"/>
                <w:szCs w:val="22"/>
              </w:rPr>
              <w:t xml:space="preserve">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w:t>
            </w:r>
            <w:proofErr w:type="spellStart"/>
            <w:proofErr w:type="gramStart"/>
            <w:r w:rsidRPr="00E76106">
              <w:rPr>
                <w:rFonts w:ascii="Arial" w:hAnsi="Arial" w:cs="Arial"/>
                <w:sz w:val="22"/>
                <w:szCs w:val="22"/>
              </w:rPr>
              <w:t>UCLan</w:t>
            </w:r>
            <w:proofErr w:type="spellEnd"/>
            <w:proofErr w:type="gramEnd"/>
            <w:r w:rsidRPr="00E76106">
              <w:rPr>
                <w:rFonts w:ascii="Arial" w:hAnsi="Arial" w:cs="Arial"/>
                <w:sz w:val="22"/>
                <w:szCs w:val="22"/>
              </w:rPr>
              <w:t xml:space="preserve">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14:paraId="5DAB6C7B" w14:textId="77777777" w:rsidR="00691B8B" w:rsidRPr="00E76106" w:rsidRDefault="00691B8B" w:rsidP="00E76106">
            <w:pPr>
              <w:rPr>
                <w:rFonts w:ascii="Arial" w:hAnsi="Arial" w:cs="Arial"/>
                <w:sz w:val="22"/>
                <w:szCs w:val="22"/>
              </w:rPr>
            </w:pPr>
          </w:p>
        </w:tc>
      </w:tr>
    </w:tbl>
    <w:p w14:paraId="02EB378F" w14:textId="77777777" w:rsidR="006E1889" w:rsidRPr="002B100F" w:rsidRDefault="006E1889" w:rsidP="006E1889">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621"/>
        <w:gridCol w:w="4621"/>
      </w:tblGrid>
      <w:tr w:rsidR="00A63814" w:rsidRPr="002B100F" w14:paraId="727548F3" w14:textId="77777777" w:rsidTr="417D5AB8">
        <w:tc>
          <w:tcPr>
            <w:tcW w:w="4621" w:type="dxa"/>
            <w:tcBorders>
              <w:top w:val="single" w:sz="6" w:space="0" w:color="auto"/>
              <w:left w:val="single" w:sz="6" w:space="0" w:color="auto"/>
              <w:bottom w:val="nil"/>
              <w:right w:val="single" w:sz="6" w:space="0" w:color="auto"/>
            </w:tcBorders>
            <w:shd w:val="clear" w:color="auto" w:fill="167844"/>
          </w:tcPr>
          <w:p w14:paraId="45CD8191" w14:textId="77777777" w:rsidR="00A63814" w:rsidRPr="00E76106" w:rsidRDefault="00A63814">
            <w:pPr>
              <w:suppressAutoHyphens/>
              <w:jc w:val="both"/>
              <w:rPr>
                <w:rFonts w:ascii="Arial" w:hAnsi="Arial" w:cs="Arial"/>
                <w:b/>
                <w:color w:val="FFFFFF"/>
                <w:spacing w:val="-3"/>
              </w:rPr>
            </w:pPr>
            <w:r w:rsidRPr="00E76106">
              <w:rPr>
                <w:rFonts w:ascii="Arial" w:hAnsi="Arial" w:cs="Arial"/>
                <w:b/>
                <w:color w:val="FFFFFF"/>
                <w:spacing w:val="-3"/>
              </w:rPr>
              <w:t>JOB TITLE</w:t>
            </w:r>
          </w:p>
        </w:tc>
        <w:tc>
          <w:tcPr>
            <w:tcW w:w="4621" w:type="dxa"/>
            <w:tcBorders>
              <w:top w:val="single" w:sz="6" w:space="0" w:color="auto"/>
              <w:left w:val="single" w:sz="6" w:space="0" w:color="auto"/>
              <w:bottom w:val="nil"/>
              <w:right w:val="single" w:sz="6" w:space="0" w:color="auto"/>
            </w:tcBorders>
            <w:shd w:val="clear" w:color="auto" w:fill="167844"/>
          </w:tcPr>
          <w:p w14:paraId="2E8F64F2" w14:textId="77777777" w:rsidR="00A63814" w:rsidRPr="00E76106" w:rsidRDefault="00A63814">
            <w:pPr>
              <w:suppressAutoHyphens/>
              <w:rPr>
                <w:rFonts w:ascii="Arial" w:hAnsi="Arial" w:cs="Arial"/>
                <w:b/>
                <w:color w:val="FFFFFF"/>
                <w:spacing w:val="-3"/>
              </w:rPr>
            </w:pPr>
            <w:r w:rsidRPr="00E76106">
              <w:rPr>
                <w:rFonts w:ascii="Arial" w:hAnsi="Arial" w:cs="Arial"/>
                <w:b/>
                <w:color w:val="FFFFFF"/>
                <w:spacing w:val="-3"/>
              </w:rPr>
              <w:t>AREA OF WORK</w:t>
            </w:r>
          </w:p>
        </w:tc>
      </w:tr>
      <w:tr w:rsidR="001F7236" w:rsidRPr="0093183D" w14:paraId="6A05A809" w14:textId="77777777" w:rsidTr="417D5AB8">
        <w:tc>
          <w:tcPr>
            <w:tcW w:w="4621" w:type="dxa"/>
            <w:tcBorders>
              <w:top w:val="single" w:sz="6" w:space="0" w:color="auto"/>
              <w:left w:val="single" w:sz="6" w:space="0" w:color="auto"/>
              <w:bottom w:val="nil"/>
              <w:right w:val="single" w:sz="6" w:space="0" w:color="auto"/>
            </w:tcBorders>
          </w:tcPr>
          <w:p w14:paraId="1BE50311" w14:textId="77777777" w:rsidR="00B0088E" w:rsidRDefault="00B0088E" w:rsidP="00645161">
            <w:pPr>
              <w:suppressAutoHyphens/>
              <w:jc w:val="center"/>
              <w:rPr>
                <w:rFonts w:ascii="Arial" w:hAnsi="Arial" w:cs="Arial"/>
                <w:spacing w:val="-3"/>
                <w:szCs w:val="22"/>
              </w:rPr>
            </w:pPr>
          </w:p>
          <w:p w14:paraId="5A39BBE3" w14:textId="4DE4C590" w:rsidR="001F7236" w:rsidRPr="00044F00" w:rsidRDefault="00C6770D" w:rsidP="00645161">
            <w:pPr>
              <w:suppressAutoHyphens/>
              <w:jc w:val="center"/>
              <w:rPr>
                <w:rFonts w:ascii="Arial" w:hAnsi="Arial" w:cs="Arial"/>
                <w:spacing w:val="-3"/>
                <w:szCs w:val="22"/>
              </w:rPr>
            </w:pPr>
            <w:r>
              <w:rPr>
                <w:rFonts w:ascii="Arial" w:hAnsi="Arial" w:cs="Arial"/>
                <w:spacing w:val="-3"/>
                <w:szCs w:val="22"/>
              </w:rPr>
              <w:t>Bar</w:t>
            </w:r>
            <w:r w:rsidR="002F32A3">
              <w:rPr>
                <w:rFonts w:ascii="Arial" w:hAnsi="Arial" w:cs="Arial"/>
                <w:spacing w:val="-3"/>
                <w:szCs w:val="22"/>
              </w:rPr>
              <w:t xml:space="preserve"> </w:t>
            </w:r>
            <w:r w:rsidR="00CC64F8">
              <w:rPr>
                <w:rFonts w:ascii="Arial" w:hAnsi="Arial" w:cs="Arial"/>
                <w:spacing w:val="-3"/>
                <w:szCs w:val="22"/>
              </w:rPr>
              <w:t>Supervisor</w:t>
            </w:r>
          </w:p>
        </w:tc>
        <w:tc>
          <w:tcPr>
            <w:tcW w:w="4621" w:type="dxa"/>
            <w:tcBorders>
              <w:top w:val="single" w:sz="6" w:space="0" w:color="auto"/>
              <w:left w:val="single" w:sz="6" w:space="0" w:color="auto"/>
              <w:bottom w:val="nil"/>
              <w:right w:val="single" w:sz="6" w:space="0" w:color="auto"/>
            </w:tcBorders>
          </w:tcPr>
          <w:p w14:paraId="6AC24E52" w14:textId="77777777" w:rsidR="00B0088E" w:rsidRDefault="00B0088E" w:rsidP="0037462A">
            <w:pPr>
              <w:suppressAutoHyphens/>
              <w:jc w:val="center"/>
              <w:rPr>
                <w:rFonts w:ascii="Arial" w:hAnsi="Arial" w:cs="Arial"/>
                <w:spacing w:val="-3"/>
                <w:szCs w:val="22"/>
              </w:rPr>
            </w:pPr>
          </w:p>
          <w:p w14:paraId="47FF05E9" w14:textId="3BB35B4C" w:rsidR="00645161" w:rsidRDefault="00B0088E" w:rsidP="0037462A">
            <w:pPr>
              <w:suppressAutoHyphens/>
              <w:jc w:val="center"/>
              <w:rPr>
                <w:rFonts w:ascii="Arial" w:hAnsi="Arial" w:cs="Arial"/>
                <w:spacing w:val="-3"/>
                <w:szCs w:val="22"/>
              </w:rPr>
            </w:pPr>
            <w:r>
              <w:rPr>
                <w:rFonts w:ascii="Arial" w:hAnsi="Arial" w:cs="Arial"/>
                <w:spacing w:val="-3"/>
                <w:szCs w:val="22"/>
              </w:rPr>
              <w:t>Commercial Services</w:t>
            </w:r>
          </w:p>
          <w:p w14:paraId="41C8F396" w14:textId="10632E97" w:rsidR="00B0088E" w:rsidRPr="00044F00" w:rsidRDefault="00B0088E" w:rsidP="0037462A">
            <w:pPr>
              <w:suppressAutoHyphens/>
              <w:jc w:val="center"/>
              <w:rPr>
                <w:rFonts w:ascii="Arial" w:hAnsi="Arial" w:cs="Arial"/>
                <w:spacing w:val="-3"/>
                <w:szCs w:val="22"/>
              </w:rPr>
            </w:pPr>
          </w:p>
        </w:tc>
      </w:tr>
      <w:tr w:rsidR="001F7236" w:rsidRPr="002B100F" w14:paraId="7BC5E5E0" w14:textId="77777777" w:rsidTr="417D5AB8">
        <w:tc>
          <w:tcPr>
            <w:tcW w:w="4621" w:type="dxa"/>
            <w:tcBorders>
              <w:top w:val="single" w:sz="6" w:space="0" w:color="auto"/>
              <w:left w:val="single" w:sz="6" w:space="0" w:color="auto"/>
              <w:bottom w:val="nil"/>
              <w:right w:val="single" w:sz="6" w:space="0" w:color="auto"/>
            </w:tcBorders>
            <w:shd w:val="clear" w:color="auto" w:fill="167844"/>
          </w:tcPr>
          <w:p w14:paraId="4F341565"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SALARY</w:t>
            </w:r>
          </w:p>
        </w:tc>
        <w:tc>
          <w:tcPr>
            <w:tcW w:w="4621" w:type="dxa"/>
            <w:tcBorders>
              <w:top w:val="single" w:sz="6" w:space="0" w:color="auto"/>
              <w:left w:val="nil"/>
              <w:bottom w:val="nil"/>
              <w:right w:val="single" w:sz="6" w:space="0" w:color="auto"/>
            </w:tcBorders>
            <w:shd w:val="clear" w:color="auto" w:fill="167844"/>
          </w:tcPr>
          <w:p w14:paraId="36199D38"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BENEFITS</w:t>
            </w:r>
          </w:p>
        </w:tc>
      </w:tr>
      <w:tr w:rsidR="001F7236" w:rsidRPr="002B100F" w14:paraId="3D293FCD" w14:textId="77777777" w:rsidTr="417D5AB8">
        <w:tc>
          <w:tcPr>
            <w:tcW w:w="4621" w:type="dxa"/>
            <w:tcBorders>
              <w:top w:val="single" w:sz="6" w:space="0" w:color="auto"/>
              <w:left w:val="single" w:sz="6" w:space="0" w:color="auto"/>
              <w:bottom w:val="nil"/>
              <w:right w:val="single" w:sz="6" w:space="0" w:color="auto"/>
            </w:tcBorders>
          </w:tcPr>
          <w:p w14:paraId="72A3D3EC" w14:textId="77777777" w:rsidR="001F7236" w:rsidRPr="002B100F" w:rsidRDefault="001F7236" w:rsidP="0037462A">
            <w:pPr>
              <w:suppressAutoHyphens/>
              <w:jc w:val="both"/>
              <w:rPr>
                <w:rFonts w:ascii="Arial" w:hAnsi="Arial" w:cs="Arial"/>
                <w:spacing w:val="-3"/>
              </w:rPr>
            </w:pPr>
          </w:p>
          <w:p w14:paraId="3C57B331" w14:textId="44D2C10B" w:rsidR="004D51ED" w:rsidRPr="004D51ED" w:rsidRDefault="004D51ED" w:rsidP="00F17A5D">
            <w:pPr>
              <w:suppressAutoHyphens/>
              <w:jc w:val="center"/>
              <w:rPr>
                <w:rFonts w:ascii="Arial" w:hAnsi="Arial" w:cs="Arial"/>
                <w:spacing w:val="-3"/>
              </w:rPr>
            </w:pPr>
            <w:r w:rsidRPr="004D51ED">
              <w:rPr>
                <w:rFonts w:ascii="Arial" w:hAnsi="Arial" w:cs="Arial"/>
                <w:spacing w:val="-3"/>
              </w:rPr>
              <w:t>£</w:t>
            </w:r>
            <w:r w:rsidR="00CC64F8">
              <w:rPr>
                <w:rFonts w:ascii="Arial" w:hAnsi="Arial" w:cs="Arial"/>
                <w:spacing w:val="-3"/>
              </w:rPr>
              <w:t>2</w:t>
            </w:r>
            <w:r w:rsidR="006C60B9">
              <w:rPr>
                <w:rFonts w:ascii="Arial" w:hAnsi="Arial" w:cs="Arial"/>
                <w:spacing w:val="-3"/>
              </w:rPr>
              <w:t xml:space="preserve">2,602 - </w:t>
            </w:r>
            <w:r w:rsidR="00F17A5D">
              <w:rPr>
                <w:rFonts w:ascii="Arial" w:hAnsi="Arial" w:cs="Arial"/>
                <w:spacing w:val="-3"/>
              </w:rPr>
              <w:t>£25,081</w:t>
            </w:r>
            <w:r w:rsidRPr="004D51ED">
              <w:rPr>
                <w:rFonts w:ascii="Arial" w:hAnsi="Arial" w:cs="Arial"/>
                <w:spacing w:val="-3"/>
              </w:rPr>
              <w:t xml:space="preserve"> </w:t>
            </w:r>
            <w:r w:rsidR="00F17A5D">
              <w:rPr>
                <w:rFonts w:ascii="Arial" w:hAnsi="Arial" w:cs="Arial"/>
                <w:spacing w:val="-3"/>
              </w:rPr>
              <w:t xml:space="preserve">pro rata, </w:t>
            </w:r>
            <w:r w:rsidRPr="004D51ED">
              <w:rPr>
                <w:rFonts w:ascii="Arial" w:hAnsi="Arial" w:cs="Arial"/>
                <w:spacing w:val="-3"/>
              </w:rPr>
              <w:t xml:space="preserve">per annum dependent upon experience, skills and qualifications </w:t>
            </w:r>
          </w:p>
          <w:p w14:paraId="0D0B940D" w14:textId="4C0C3EE3" w:rsidR="009B5DCB" w:rsidRPr="002B100F" w:rsidRDefault="004D51ED" w:rsidP="004D51ED">
            <w:pPr>
              <w:suppressAutoHyphens/>
              <w:jc w:val="center"/>
              <w:rPr>
                <w:rFonts w:ascii="Arial" w:hAnsi="Arial" w:cs="Arial"/>
                <w:spacing w:val="-3"/>
              </w:rPr>
            </w:pPr>
            <w:r w:rsidRPr="004D51ED">
              <w:rPr>
                <w:rFonts w:ascii="Arial" w:hAnsi="Arial" w:cs="Arial"/>
                <w:spacing w:val="-3"/>
              </w:rPr>
              <w:t>(based on 37 hours per week)</w:t>
            </w:r>
          </w:p>
        </w:tc>
        <w:tc>
          <w:tcPr>
            <w:tcW w:w="4621" w:type="dxa"/>
            <w:tcBorders>
              <w:top w:val="single" w:sz="6" w:space="0" w:color="auto"/>
              <w:left w:val="nil"/>
              <w:bottom w:val="nil"/>
              <w:right w:val="single" w:sz="6" w:space="0" w:color="auto"/>
            </w:tcBorders>
          </w:tcPr>
          <w:p w14:paraId="0E27B00A" w14:textId="77777777" w:rsidR="001F7236" w:rsidRDefault="001F7236" w:rsidP="0037462A">
            <w:pPr>
              <w:suppressAutoHyphens/>
              <w:jc w:val="center"/>
              <w:rPr>
                <w:rFonts w:ascii="Arial" w:hAnsi="Arial" w:cs="Arial"/>
                <w:spacing w:val="-3"/>
                <w:szCs w:val="24"/>
              </w:rPr>
            </w:pPr>
          </w:p>
          <w:p w14:paraId="48DB7989" w14:textId="77777777" w:rsidR="001F7236" w:rsidRPr="000D1818" w:rsidRDefault="001F7236" w:rsidP="0037462A">
            <w:pPr>
              <w:suppressAutoHyphens/>
              <w:jc w:val="center"/>
              <w:rPr>
                <w:rFonts w:ascii="Arial" w:hAnsi="Arial" w:cs="Arial"/>
                <w:spacing w:val="-3"/>
                <w:szCs w:val="24"/>
              </w:rPr>
            </w:pPr>
            <w:r w:rsidRPr="000D1818">
              <w:rPr>
                <w:rFonts w:ascii="Arial" w:hAnsi="Arial" w:cs="Arial"/>
                <w:spacing w:val="-3"/>
                <w:szCs w:val="24"/>
              </w:rPr>
              <w:t>Local Government Pension Scheme</w:t>
            </w:r>
          </w:p>
          <w:p w14:paraId="60061E4C" w14:textId="77777777" w:rsidR="001F7236" w:rsidRPr="0079244C" w:rsidRDefault="001F7236" w:rsidP="00795BCB">
            <w:pPr>
              <w:suppressAutoHyphens/>
              <w:jc w:val="center"/>
              <w:rPr>
                <w:rFonts w:ascii="Arial" w:hAnsi="Arial" w:cs="Arial"/>
                <w:spacing w:val="-3"/>
                <w:szCs w:val="24"/>
              </w:rPr>
            </w:pPr>
          </w:p>
        </w:tc>
      </w:tr>
      <w:tr w:rsidR="001F7236" w:rsidRPr="002B100F" w14:paraId="210EF6BB" w14:textId="77777777" w:rsidTr="417D5AB8">
        <w:tc>
          <w:tcPr>
            <w:tcW w:w="4621" w:type="dxa"/>
            <w:tcBorders>
              <w:top w:val="single" w:sz="6" w:space="0" w:color="auto"/>
              <w:left w:val="single" w:sz="6" w:space="0" w:color="auto"/>
              <w:bottom w:val="single" w:sz="6" w:space="0" w:color="auto"/>
              <w:right w:val="single" w:sz="6" w:space="0" w:color="auto"/>
            </w:tcBorders>
            <w:shd w:val="clear" w:color="auto" w:fill="167844"/>
          </w:tcPr>
          <w:p w14:paraId="578DE954" w14:textId="77777777" w:rsidR="001F7236" w:rsidRPr="00E76106" w:rsidRDefault="001F7236" w:rsidP="00A63814">
            <w:pPr>
              <w:suppressAutoHyphens/>
              <w:jc w:val="both"/>
              <w:rPr>
                <w:rFonts w:ascii="Arial" w:hAnsi="Arial" w:cs="Arial"/>
                <w:color w:val="FFFFFF"/>
                <w:spacing w:val="-3"/>
              </w:rPr>
            </w:pPr>
            <w:r w:rsidRPr="00E76106">
              <w:rPr>
                <w:rFonts w:ascii="Arial" w:hAnsi="Arial" w:cs="Arial"/>
                <w:b/>
                <w:color w:val="FFFFFF"/>
                <w:spacing w:val="-3"/>
              </w:rPr>
              <w:t>LINE MANAGER(S)</w:t>
            </w:r>
          </w:p>
        </w:tc>
        <w:tc>
          <w:tcPr>
            <w:tcW w:w="4621" w:type="dxa"/>
            <w:tcBorders>
              <w:top w:val="single" w:sz="6" w:space="0" w:color="auto"/>
              <w:left w:val="nil"/>
              <w:bottom w:val="single" w:sz="6" w:space="0" w:color="auto"/>
              <w:right w:val="single" w:sz="6" w:space="0" w:color="auto"/>
            </w:tcBorders>
            <w:shd w:val="clear" w:color="auto" w:fill="167844"/>
          </w:tcPr>
          <w:p w14:paraId="0BA0645B" w14:textId="77777777" w:rsidR="001F7236" w:rsidRPr="00E76106" w:rsidRDefault="001F7236" w:rsidP="00A63814">
            <w:pPr>
              <w:suppressAutoHyphens/>
              <w:rPr>
                <w:rFonts w:ascii="Arial" w:hAnsi="Arial" w:cs="Arial"/>
                <w:color w:val="FFFFFF"/>
                <w:spacing w:val="-3"/>
              </w:rPr>
            </w:pPr>
            <w:r w:rsidRPr="00E76106">
              <w:rPr>
                <w:rFonts w:ascii="Arial" w:hAnsi="Arial" w:cs="Arial"/>
                <w:b/>
                <w:color w:val="FFFFFF"/>
                <w:spacing w:val="-3"/>
              </w:rPr>
              <w:t>LINE MANAGER FOR</w:t>
            </w:r>
          </w:p>
        </w:tc>
      </w:tr>
      <w:tr w:rsidR="001F7236" w:rsidRPr="0093183D" w14:paraId="629D792A" w14:textId="77777777" w:rsidTr="417D5AB8">
        <w:tc>
          <w:tcPr>
            <w:tcW w:w="4621" w:type="dxa"/>
            <w:tcBorders>
              <w:top w:val="single" w:sz="6" w:space="0" w:color="auto"/>
              <w:left w:val="single" w:sz="6" w:space="0" w:color="auto"/>
              <w:bottom w:val="single" w:sz="6" w:space="0" w:color="auto"/>
              <w:right w:val="single" w:sz="6" w:space="0" w:color="auto"/>
            </w:tcBorders>
          </w:tcPr>
          <w:p w14:paraId="44EAFD9C" w14:textId="5B333FAA" w:rsidR="001F7236" w:rsidRDefault="001F7236" w:rsidP="0037462A">
            <w:pPr>
              <w:suppressAutoHyphens/>
              <w:jc w:val="center"/>
              <w:rPr>
                <w:rFonts w:ascii="Arial" w:hAnsi="Arial" w:cs="Arial"/>
                <w:spacing w:val="-3"/>
                <w:szCs w:val="22"/>
              </w:rPr>
            </w:pPr>
          </w:p>
          <w:p w14:paraId="581E546B" w14:textId="53C3E61E" w:rsidR="00B0088E" w:rsidRPr="00044F00" w:rsidRDefault="004D51ED" w:rsidP="0037462A">
            <w:pPr>
              <w:suppressAutoHyphens/>
              <w:jc w:val="center"/>
              <w:rPr>
                <w:rFonts w:ascii="Arial" w:hAnsi="Arial" w:cs="Arial"/>
                <w:spacing w:val="-3"/>
                <w:szCs w:val="22"/>
              </w:rPr>
            </w:pPr>
            <w:r>
              <w:rPr>
                <w:rFonts w:ascii="Arial" w:hAnsi="Arial" w:cs="Arial"/>
                <w:spacing w:val="-3"/>
                <w:szCs w:val="22"/>
              </w:rPr>
              <w:t>Equine, Sport &amp; Events Manager</w:t>
            </w:r>
          </w:p>
          <w:p w14:paraId="4B94D5A5" w14:textId="77777777" w:rsidR="001F7236" w:rsidRPr="00044F00" w:rsidRDefault="001F7236" w:rsidP="00AB5C57">
            <w:pPr>
              <w:suppressAutoHyphens/>
              <w:jc w:val="center"/>
              <w:rPr>
                <w:rFonts w:ascii="Arial" w:hAnsi="Arial" w:cs="Arial"/>
                <w:spacing w:val="-3"/>
                <w:szCs w:val="22"/>
              </w:rPr>
            </w:pPr>
          </w:p>
        </w:tc>
        <w:tc>
          <w:tcPr>
            <w:tcW w:w="4621" w:type="dxa"/>
            <w:tcBorders>
              <w:top w:val="single" w:sz="6" w:space="0" w:color="auto"/>
              <w:left w:val="nil"/>
              <w:bottom w:val="single" w:sz="6" w:space="0" w:color="auto"/>
              <w:right w:val="single" w:sz="6" w:space="0" w:color="auto"/>
            </w:tcBorders>
          </w:tcPr>
          <w:p w14:paraId="420B4F95" w14:textId="77777777" w:rsidR="007B5BE3" w:rsidRDefault="007B5BE3" w:rsidP="00521B7B">
            <w:pPr>
              <w:suppressAutoHyphens/>
              <w:jc w:val="center"/>
              <w:rPr>
                <w:rFonts w:ascii="Arial" w:hAnsi="Arial" w:cs="Arial"/>
                <w:spacing w:val="-3"/>
                <w:szCs w:val="22"/>
              </w:rPr>
            </w:pPr>
          </w:p>
          <w:p w14:paraId="05E22486" w14:textId="5703CD9F" w:rsidR="004D51ED" w:rsidRPr="004D51ED" w:rsidRDefault="00D1152D" w:rsidP="004D51ED">
            <w:pPr>
              <w:suppressAutoHyphens/>
              <w:jc w:val="center"/>
              <w:rPr>
                <w:rFonts w:ascii="Arial" w:hAnsi="Arial" w:cs="Arial"/>
                <w:spacing w:val="-3"/>
                <w:szCs w:val="22"/>
              </w:rPr>
            </w:pPr>
            <w:r>
              <w:rPr>
                <w:rFonts w:ascii="Arial" w:hAnsi="Arial" w:cs="Arial"/>
                <w:spacing w:val="-3"/>
                <w:szCs w:val="22"/>
              </w:rPr>
              <w:t>N/A</w:t>
            </w:r>
          </w:p>
          <w:p w14:paraId="34824FA9" w14:textId="733F6D8B" w:rsidR="00266A44" w:rsidRPr="00044F00" w:rsidRDefault="00266A44" w:rsidP="00CC64F8">
            <w:pPr>
              <w:suppressAutoHyphens/>
              <w:jc w:val="center"/>
              <w:rPr>
                <w:rFonts w:ascii="Arial" w:hAnsi="Arial" w:cs="Arial"/>
                <w:spacing w:val="-3"/>
                <w:szCs w:val="22"/>
              </w:rPr>
            </w:pPr>
          </w:p>
        </w:tc>
      </w:tr>
      <w:tr w:rsidR="001F7236" w:rsidRPr="002B100F" w14:paraId="628604BA" w14:textId="77777777" w:rsidTr="417D5AB8">
        <w:tc>
          <w:tcPr>
            <w:tcW w:w="9242" w:type="dxa"/>
            <w:gridSpan w:val="2"/>
            <w:tcBorders>
              <w:top w:val="nil"/>
              <w:left w:val="single" w:sz="6" w:space="0" w:color="auto"/>
              <w:bottom w:val="single" w:sz="6" w:space="0" w:color="auto"/>
              <w:right w:val="single" w:sz="6" w:space="0" w:color="auto"/>
            </w:tcBorders>
            <w:shd w:val="clear" w:color="auto" w:fill="167844"/>
          </w:tcPr>
          <w:p w14:paraId="6DBD24DA"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KEY TASKS AND RESPONSIBILITIES</w:t>
            </w:r>
          </w:p>
        </w:tc>
      </w:tr>
      <w:tr w:rsidR="001F7236" w:rsidRPr="002B100F" w14:paraId="3656B9AB" w14:textId="77777777" w:rsidTr="417D5AB8">
        <w:tc>
          <w:tcPr>
            <w:tcW w:w="9242" w:type="dxa"/>
            <w:gridSpan w:val="2"/>
            <w:tcBorders>
              <w:top w:val="nil"/>
              <w:left w:val="single" w:sz="6" w:space="0" w:color="auto"/>
              <w:bottom w:val="single" w:sz="6" w:space="0" w:color="auto"/>
              <w:right w:val="single" w:sz="6" w:space="0" w:color="auto"/>
            </w:tcBorders>
          </w:tcPr>
          <w:p w14:paraId="5631D74E" w14:textId="0C5B9DDA" w:rsidR="004D51ED" w:rsidRDefault="004D51ED" w:rsidP="004D51ED">
            <w:pPr>
              <w:pStyle w:val="ListParagraph"/>
              <w:numPr>
                <w:ilvl w:val="0"/>
                <w:numId w:val="29"/>
              </w:numPr>
              <w:autoSpaceDE w:val="0"/>
              <w:autoSpaceDN w:val="0"/>
              <w:adjustRightInd w:val="0"/>
              <w:rPr>
                <w:rFonts w:ascii="Arial" w:hAnsi="Arial" w:cs="Arial"/>
                <w:sz w:val="22"/>
                <w:szCs w:val="22"/>
              </w:rPr>
            </w:pPr>
            <w:r w:rsidRPr="004D51ED">
              <w:rPr>
                <w:rFonts w:ascii="Arial" w:hAnsi="Arial" w:cs="Arial"/>
                <w:sz w:val="22"/>
                <w:szCs w:val="22"/>
              </w:rPr>
              <w:t xml:space="preserve">To </w:t>
            </w:r>
            <w:r w:rsidR="00077AB3">
              <w:rPr>
                <w:rFonts w:ascii="Arial" w:hAnsi="Arial" w:cs="Arial"/>
                <w:sz w:val="22"/>
                <w:szCs w:val="22"/>
              </w:rPr>
              <w:t>supervise</w:t>
            </w:r>
            <w:r w:rsidRPr="004D51ED">
              <w:rPr>
                <w:rFonts w:ascii="Arial" w:hAnsi="Arial" w:cs="Arial"/>
                <w:sz w:val="22"/>
                <w:szCs w:val="22"/>
              </w:rPr>
              <w:t xml:space="preserve"> the day to day running of the College bar which is in use by students, commercial events and functions. </w:t>
            </w:r>
          </w:p>
          <w:p w14:paraId="55D81183" w14:textId="77777777" w:rsidR="004D51ED" w:rsidRDefault="004D51ED" w:rsidP="004D51ED">
            <w:pPr>
              <w:pStyle w:val="ListParagraph"/>
              <w:numPr>
                <w:ilvl w:val="0"/>
                <w:numId w:val="29"/>
              </w:numPr>
              <w:autoSpaceDE w:val="0"/>
              <w:autoSpaceDN w:val="0"/>
              <w:adjustRightInd w:val="0"/>
              <w:rPr>
                <w:rFonts w:ascii="Arial" w:hAnsi="Arial" w:cs="Arial"/>
                <w:sz w:val="22"/>
                <w:szCs w:val="22"/>
              </w:rPr>
            </w:pPr>
            <w:r w:rsidRPr="004D51ED">
              <w:rPr>
                <w:rFonts w:ascii="Arial" w:hAnsi="Arial" w:cs="Arial"/>
                <w:sz w:val="22"/>
                <w:szCs w:val="22"/>
              </w:rPr>
              <w:t xml:space="preserve">Maintain the appearance of the bar to the standard set by the Equine, Sport and Events Manager. </w:t>
            </w:r>
          </w:p>
          <w:p w14:paraId="531433F0" w14:textId="2650A2B5" w:rsidR="004D51ED" w:rsidRDefault="00120CEE" w:rsidP="004D51ED">
            <w:pPr>
              <w:pStyle w:val="ListParagraph"/>
              <w:numPr>
                <w:ilvl w:val="0"/>
                <w:numId w:val="29"/>
              </w:numPr>
              <w:autoSpaceDE w:val="0"/>
              <w:autoSpaceDN w:val="0"/>
              <w:adjustRightInd w:val="0"/>
              <w:rPr>
                <w:rFonts w:ascii="Arial" w:hAnsi="Arial" w:cs="Arial"/>
                <w:sz w:val="22"/>
                <w:szCs w:val="22"/>
              </w:rPr>
            </w:pPr>
            <w:r>
              <w:rPr>
                <w:rFonts w:ascii="Arial" w:hAnsi="Arial" w:cs="Arial"/>
                <w:sz w:val="22"/>
                <w:szCs w:val="22"/>
              </w:rPr>
              <w:t>Support the overall student experience through working in and supervision of other</w:t>
            </w:r>
            <w:r w:rsidR="00820EBC">
              <w:rPr>
                <w:rFonts w:ascii="Arial" w:hAnsi="Arial" w:cs="Arial"/>
                <w:sz w:val="22"/>
                <w:szCs w:val="22"/>
              </w:rPr>
              <w:t xml:space="preserve"> Commercial Services areas.</w:t>
            </w:r>
          </w:p>
          <w:p w14:paraId="7D4ED3E1" w14:textId="77777777" w:rsidR="00645161" w:rsidRDefault="004D51ED" w:rsidP="004D51ED">
            <w:pPr>
              <w:pStyle w:val="ListParagraph"/>
              <w:numPr>
                <w:ilvl w:val="0"/>
                <w:numId w:val="29"/>
              </w:numPr>
              <w:autoSpaceDE w:val="0"/>
              <w:autoSpaceDN w:val="0"/>
              <w:adjustRightInd w:val="0"/>
              <w:rPr>
                <w:rFonts w:ascii="Arial" w:hAnsi="Arial" w:cs="Arial"/>
                <w:sz w:val="22"/>
                <w:szCs w:val="22"/>
              </w:rPr>
            </w:pPr>
            <w:proofErr w:type="gramStart"/>
            <w:r w:rsidRPr="004D51ED">
              <w:rPr>
                <w:rFonts w:ascii="Arial" w:hAnsi="Arial" w:cs="Arial"/>
                <w:sz w:val="22"/>
                <w:szCs w:val="22"/>
              </w:rPr>
              <w:t>Ensure health and safety compliance and best-practice at all times</w:t>
            </w:r>
            <w:proofErr w:type="gramEnd"/>
            <w:r w:rsidRPr="004D51ED">
              <w:rPr>
                <w:rFonts w:ascii="Arial" w:hAnsi="Arial" w:cs="Arial"/>
                <w:sz w:val="22"/>
                <w:szCs w:val="22"/>
              </w:rPr>
              <w:t>.</w:t>
            </w:r>
          </w:p>
          <w:p w14:paraId="695D738F" w14:textId="77777777" w:rsidR="00FB1FBC" w:rsidRDefault="00FB1FBC" w:rsidP="00FB1FBC">
            <w:pPr>
              <w:pStyle w:val="ListParagraph"/>
              <w:autoSpaceDE w:val="0"/>
              <w:autoSpaceDN w:val="0"/>
              <w:adjustRightInd w:val="0"/>
              <w:rPr>
                <w:rFonts w:ascii="Arial" w:hAnsi="Arial" w:cs="Arial"/>
                <w:sz w:val="22"/>
                <w:szCs w:val="22"/>
              </w:rPr>
            </w:pPr>
          </w:p>
          <w:p w14:paraId="45FB0818" w14:textId="470EBC9E" w:rsidR="00FB1FBC" w:rsidRPr="00E610CE" w:rsidRDefault="00FB1FBC" w:rsidP="00E610CE">
            <w:pPr>
              <w:autoSpaceDE w:val="0"/>
              <w:autoSpaceDN w:val="0"/>
              <w:adjustRightInd w:val="0"/>
              <w:rPr>
                <w:rFonts w:ascii="Arial" w:hAnsi="Arial" w:cs="Arial"/>
                <w:sz w:val="22"/>
                <w:szCs w:val="22"/>
              </w:rPr>
            </w:pPr>
          </w:p>
        </w:tc>
      </w:tr>
      <w:tr w:rsidR="001F7236" w:rsidRPr="002B100F" w14:paraId="1A8081BE" w14:textId="77777777" w:rsidTr="417D5AB8">
        <w:tc>
          <w:tcPr>
            <w:tcW w:w="9242" w:type="dxa"/>
            <w:gridSpan w:val="2"/>
            <w:tcBorders>
              <w:top w:val="single" w:sz="6" w:space="0" w:color="auto"/>
              <w:left w:val="single" w:sz="6" w:space="0" w:color="auto"/>
              <w:bottom w:val="single" w:sz="6" w:space="0" w:color="auto"/>
              <w:right w:val="single" w:sz="6" w:space="0" w:color="auto"/>
            </w:tcBorders>
            <w:shd w:val="clear" w:color="auto" w:fill="167844"/>
          </w:tcPr>
          <w:p w14:paraId="37130191"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DUTIES</w:t>
            </w:r>
          </w:p>
        </w:tc>
      </w:tr>
      <w:tr w:rsidR="001F7236" w:rsidRPr="00B46D99" w14:paraId="049F31CB" w14:textId="77777777" w:rsidTr="417D5AB8">
        <w:tc>
          <w:tcPr>
            <w:tcW w:w="9242" w:type="dxa"/>
            <w:gridSpan w:val="2"/>
            <w:tcBorders>
              <w:top w:val="single" w:sz="6" w:space="0" w:color="auto"/>
              <w:left w:val="single" w:sz="6" w:space="0" w:color="auto"/>
              <w:bottom w:val="single" w:sz="4" w:space="0" w:color="auto"/>
              <w:right w:val="single" w:sz="6" w:space="0" w:color="auto"/>
            </w:tcBorders>
          </w:tcPr>
          <w:p w14:paraId="10B1A095" w14:textId="77777777" w:rsidR="004D51ED" w:rsidRDefault="004D51ED" w:rsidP="004D51ED">
            <w:pPr>
              <w:pStyle w:val="ListParagraph"/>
              <w:numPr>
                <w:ilvl w:val="0"/>
                <w:numId w:val="30"/>
              </w:numPr>
              <w:suppressAutoHyphens/>
              <w:jc w:val="both"/>
              <w:rPr>
                <w:rFonts w:ascii="Arial" w:hAnsi="Arial" w:cs="Arial"/>
                <w:sz w:val="22"/>
                <w:szCs w:val="22"/>
              </w:rPr>
            </w:pPr>
            <w:r w:rsidRPr="004D51ED">
              <w:rPr>
                <w:rFonts w:ascii="Arial" w:hAnsi="Arial" w:cs="Arial"/>
                <w:sz w:val="22"/>
                <w:szCs w:val="22"/>
              </w:rPr>
              <w:t xml:space="preserve">Aim to provide the highest levels of customer service at all times and to all types of </w:t>
            </w:r>
            <w:proofErr w:type="gramStart"/>
            <w:r w:rsidRPr="004D51ED">
              <w:rPr>
                <w:rFonts w:ascii="Arial" w:hAnsi="Arial" w:cs="Arial"/>
                <w:sz w:val="22"/>
                <w:szCs w:val="22"/>
              </w:rPr>
              <w:t>customer</w:t>
            </w:r>
            <w:proofErr w:type="gramEnd"/>
            <w:r w:rsidRPr="004D51ED">
              <w:rPr>
                <w:rFonts w:ascii="Arial" w:hAnsi="Arial" w:cs="Arial"/>
                <w:sz w:val="22"/>
                <w:szCs w:val="22"/>
              </w:rPr>
              <w:t xml:space="preserve">. </w:t>
            </w:r>
          </w:p>
          <w:p w14:paraId="22F915FF" w14:textId="493CD56F" w:rsidR="004D51ED" w:rsidRPr="00CC64F8" w:rsidRDefault="004D51ED" w:rsidP="00CC64F8">
            <w:pPr>
              <w:pStyle w:val="ListParagraph"/>
              <w:numPr>
                <w:ilvl w:val="0"/>
                <w:numId w:val="30"/>
              </w:numPr>
              <w:suppressAutoHyphens/>
              <w:jc w:val="both"/>
              <w:rPr>
                <w:rFonts w:ascii="Arial" w:hAnsi="Arial" w:cs="Arial"/>
                <w:sz w:val="22"/>
                <w:szCs w:val="22"/>
              </w:rPr>
            </w:pPr>
            <w:r w:rsidRPr="004D51ED">
              <w:rPr>
                <w:rFonts w:ascii="Arial" w:hAnsi="Arial" w:cs="Arial"/>
                <w:sz w:val="22"/>
                <w:szCs w:val="22"/>
              </w:rPr>
              <w:t xml:space="preserve">Liaise with </w:t>
            </w:r>
            <w:r w:rsidR="00CB22EB">
              <w:rPr>
                <w:rFonts w:ascii="Arial" w:hAnsi="Arial" w:cs="Arial"/>
                <w:sz w:val="22"/>
                <w:szCs w:val="22"/>
              </w:rPr>
              <w:t>other teams</w:t>
            </w:r>
            <w:r w:rsidRPr="004D51ED">
              <w:rPr>
                <w:rFonts w:ascii="Arial" w:hAnsi="Arial" w:cs="Arial"/>
                <w:sz w:val="22"/>
                <w:szCs w:val="22"/>
              </w:rPr>
              <w:t xml:space="preserve"> in relation to </w:t>
            </w:r>
            <w:r w:rsidR="00BA57BA">
              <w:rPr>
                <w:rFonts w:ascii="Arial" w:hAnsi="Arial" w:cs="Arial"/>
                <w:sz w:val="22"/>
                <w:szCs w:val="22"/>
              </w:rPr>
              <w:t>c</w:t>
            </w:r>
            <w:r w:rsidRPr="004D51ED">
              <w:rPr>
                <w:rFonts w:ascii="Arial" w:hAnsi="Arial" w:cs="Arial"/>
                <w:sz w:val="22"/>
                <w:szCs w:val="22"/>
              </w:rPr>
              <w:t>ollege enrichment and student social activities. Contribute ideas that will encourage the use of this facility.</w:t>
            </w:r>
          </w:p>
          <w:p w14:paraId="27849BE8" w14:textId="77777777" w:rsidR="004D51ED" w:rsidRDefault="004D51ED" w:rsidP="004D51ED">
            <w:pPr>
              <w:pStyle w:val="ListParagraph"/>
              <w:numPr>
                <w:ilvl w:val="0"/>
                <w:numId w:val="30"/>
              </w:numPr>
              <w:suppressAutoHyphens/>
              <w:jc w:val="both"/>
              <w:rPr>
                <w:rFonts w:ascii="Arial" w:hAnsi="Arial" w:cs="Arial"/>
                <w:sz w:val="22"/>
                <w:szCs w:val="22"/>
              </w:rPr>
            </w:pPr>
            <w:r w:rsidRPr="004D51ED">
              <w:rPr>
                <w:rFonts w:ascii="Arial" w:hAnsi="Arial" w:cs="Arial"/>
                <w:sz w:val="22"/>
                <w:szCs w:val="22"/>
              </w:rPr>
              <w:t>To actively promote and market the bar to students and external customers.</w:t>
            </w:r>
            <w:r w:rsidR="006A5041" w:rsidRPr="004D51ED">
              <w:rPr>
                <w:rFonts w:ascii="Arial" w:hAnsi="Arial" w:cs="Arial"/>
                <w:sz w:val="22"/>
                <w:szCs w:val="22"/>
              </w:rPr>
              <w:tab/>
            </w:r>
          </w:p>
          <w:p w14:paraId="3D59D807" w14:textId="1C88B7F3" w:rsidR="004D51ED" w:rsidRDefault="00CC64F8" w:rsidP="004D51ED">
            <w:pPr>
              <w:pStyle w:val="ListParagraph"/>
              <w:numPr>
                <w:ilvl w:val="0"/>
                <w:numId w:val="30"/>
              </w:numPr>
              <w:suppressAutoHyphens/>
              <w:jc w:val="both"/>
              <w:rPr>
                <w:rFonts w:ascii="Arial" w:hAnsi="Arial" w:cs="Arial"/>
                <w:sz w:val="22"/>
                <w:szCs w:val="22"/>
              </w:rPr>
            </w:pPr>
            <w:r>
              <w:rPr>
                <w:rFonts w:ascii="Arial" w:hAnsi="Arial" w:cs="Arial"/>
                <w:sz w:val="22"/>
                <w:szCs w:val="22"/>
              </w:rPr>
              <w:lastRenderedPageBreak/>
              <w:t xml:space="preserve">Assist in the </w:t>
            </w:r>
            <w:r w:rsidR="004064DF">
              <w:rPr>
                <w:rFonts w:ascii="Arial" w:hAnsi="Arial" w:cs="Arial"/>
                <w:sz w:val="22"/>
                <w:szCs w:val="22"/>
              </w:rPr>
              <w:t>administration and delivery</w:t>
            </w:r>
            <w:r>
              <w:rPr>
                <w:rFonts w:ascii="Arial" w:hAnsi="Arial" w:cs="Arial"/>
                <w:sz w:val="22"/>
                <w:szCs w:val="22"/>
              </w:rPr>
              <w:t xml:space="preserve"> of</w:t>
            </w:r>
            <w:r w:rsidR="004D51ED" w:rsidRPr="004D51ED">
              <w:rPr>
                <w:rFonts w:ascii="Arial" w:hAnsi="Arial" w:cs="Arial"/>
                <w:sz w:val="22"/>
                <w:szCs w:val="22"/>
              </w:rPr>
              <w:t xml:space="preserve"> external events bookings, communicating with customers and ensuring their requirements are met. This will include liaising with others within the team</w:t>
            </w:r>
            <w:r w:rsidR="00B74B76">
              <w:rPr>
                <w:rFonts w:ascii="Arial" w:hAnsi="Arial" w:cs="Arial"/>
                <w:sz w:val="22"/>
                <w:szCs w:val="22"/>
              </w:rPr>
              <w:t>.</w:t>
            </w:r>
          </w:p>
          <w:p w14:paraId="0AD3207E" w14:textId="77777777" w:rsidR="004D51ED" w:rsidRDefault="004D51ED" w:rsidP="004D51ED">
            <w:pPr>
              <w:pStyle w:val="ListParagraph"/>
              <w:numPr>
                <w:ilvl w:val="0"/>
                <w:numId w:val="30"/>
              </w:numPr>
              <w:suppressAutoHyphens/>
              <w:jc w:val="both"/>
              <w:rPr>
                <w:rFonts w:ascii="Arial" w:hAnsi="Arial" w:cs="Arial"/>
                <w:sz w:val="22"/>
                <w:szCs w:val="22"/>
              </w:rPr>
            </w:pPr>
            <w:r w:rsidRPr="004D51ED">
              <w:rPr>
                <w:rFonts w:ascii="Arial" w:hAnsi="Arial" w:cs="Arial"/>
                <w:sz w:val="22"/>
                <w:szCs w:val="22"/>
              </w:rPr>
              <w:t xml:space="preserve">Liaise with all those within the team, and across the wider service where necessary, to ensure the operational hours and events are adequately covered. </w:t>
            </w:r>
          </w:p>
          <w:p w14:paraId="13C7876C" w14:textId="77777777" w:rsidR="004D51ED" w:rsidRDefault="004D51ED" w:rsidP="004D51ED">
            <w:pPr>
              <w:pStyle w:val="ListParagraph"/>
              <w:numPr>
                <w:ilvl w:val="0"/>
                <w:numId w:val="30"/>
              </w:numPr>
              <w:suppressAutoHyphens/>
              <w:jc w:val="both"/>
              <w:rPr>
                <w:rFonts w:ascii="Arial" w:hAnsi="Arial" w:cs="Arial"/>
                <w:sz w:val="22"/>
                <w:szCs w:val="22"/>
              </w:rPr>
            </w:pPr>
            <w:r w:rsidRPr="004D51ED">
              <w:rPr>
                <w:rFonts w:ascii="Arial" w:hAnsi="Arial" w:cs="Arial"/>
                <w:sz w:val="22"/>
                <w:szCs w:val="22"/>
              </w:rPr>
              <w:t xml:space="preserve">Be the Designated Premises Supervisor (with support) and keep strictly to the conditions within the licence. </w:t>
            </w:r>
          </w:p>
          <w:p w14:paraId="6659BA7A" w14:textId="77777777" w:rsidR="004D51ED" w:rsidRDefault="004D51ED" w:rsidP="004D51ED">
            <w:pPr>
              <w:pStyle w:val="ListParagraph"/>
              <w:numPr>
                <w:ilvl w:val="0"/>
                <w:numId w:val="30"/>
              </w:numPr>
              <w:suppressAutoHyphens/>
              <w:jc w:val="both"/>
              <w:rPr>
                <w:rFonts w:ascii="Arial" w:hAnsi="Arial" w:cs="Arial"/>
                <w:sz w:val="22"/>
                <w:szCs w:val="22"/>
              </w:rPr>
            </w:pPr>
            <w:r w:rsidRPr="004D51ED">
              <w:rPr>
                <w:rFonts w:ascii="Arial" w:hAnsi="Arial" w:cs="Arial"/>
                <w:sz w:val="22"/>
                <w:szCs w:val="22"/>
              </w:rPr>
              <w:t xml:space="preserve">Ensure you and the staff working in the bar are confident in the licence stipulations and laws around the serving of alcohol/operating under a premises licence. </w:t>
            </w:r>
          </w:p>
          <w:p w14:paraId="1B7B892D" w14:textId="02CF0A42" w:rsidR="004D51ED" w:rsidRDefault="004D51ED" w:rsidP="004D51ED">
            <w:pPr>
              <w:pStyle w:val="ListParagraph"/>
              <w:numPr>
                <w:ilvl w:val="0"/>
                <w:numId w:val="30"/>
              </w:numPr>
              <w:suppressAutoHyphens/>
              <w:jc w:val="both"/>
              <w:rPr>
                <w:rFonts w:ascii="Arial" w:hAnsi="Arial" w:cs="Arial"/>
                <w:sz w:val="22"/>
                <w:szCs w:val="22"/>
              </w:rPr>
            </w:pPr>
            <w:r w:rsidRPr="004D51ED">
              <w:rPr>
                <w:rFonts w:ascii="Arial" w:hAnsi="Arial" w:cs="Arial"/>
                <w:sz w:val="22"/>
                <w:szCs w:val="22"/>
              </w:rPr>
              <w:t xml:space="preserve">Supervise staff who are assisting in the bar. </w:t>
            </w:r>
          </w:p>
          <w:p w14:paraId="0EBEEF9A" w14:textId="77777777" w:rsidR="004D51ED" w:rsidRDefault="004D51ED" w:rsidP="004D51ED">
            <w:pPr>
              <w:pStyle w:val="ListParagraph"/>
              <w:numPr>
                <w:ilvl w:val="0"/>
                <w:numId w:val="30"/>
              </w:numPr>
              <w:suppressAutoHyphens/>
              <w:jc w:val="both"/>
              <w:rPr>
                <w:rFonts w:ascii="Arial" w:hAnsi="Arial" w:cs="Arial"/>
                <w:sz w:val="22"/>
                <w:szCs w:val="22"/>
              </w:rPr>
            </w:pPr>
            <w:r w:rsidRPr="004D51ED">
              <w:rPr>
                <w:rFonts w:ascii="Arial" w:hAnsi="Arial" w:cs="Arial"/>
                <w:sz w:val="22"/>
                <w:szCs w:val="22"/>
              </w:rPr>
              <w:t xml:space="preserve">Adhere to relevant health, and food safety legislation. </w:t>
            </w:r>
          </w:p>
          <w:p w14:paraId="1F7F4F2B" w14:textId="313398B6" w:rsidR="004D51ED" w:rsidRDefault="004D51ED" w:rsidP="004D51ED">
            <w:pPr>
              <w:pStyle w:val="ListParagraph"/>
              <w:numPr>
                <w:ilvl w:val="0"/>
                <w:numId w:val="30"/>
              </w:numPr>
              <w:suppressAutoHyphens/>
              <w:jc w:val="both"/>
              <w:rPr>
                <w:rFonts w:ascii="Arial" w:hAnsi="Arial" w:cs="Arial"/>
                <w:sz w:val="22"/>
                <w:szCs w:val="22"/>
              </w:rPr>
            </w:pPr>
            <w:r w:rsidRPr="004D51ED">
              <w:rPr>
                <w:rFonts w:ascii="Arial" w:hAnsi="Arial" w:cs="Arial"/>
                <w:sz w:val="22"/>
                <w:szCs w:val="22"/>
              </w:rPr>
              <w:t xml:space="preserve">Ensure adequate security of all stock (spirits, wines, beers, glasses, equipment etc.) and all </w:t>
            </w:r>
            <w:r w:rsidR="00EE1391">
              <w:rPr>
                <w:rFonts w:ascii="Arial" w:hAnsi="Arial" w:cs="Arial"/>
                <w:sz w:val="22"/>
                <w:szCs w:val="22"/>
              </w:rPr>
              <w:t>c</w:t>
            </w:r>
            <w:r w:rsidRPr="004D51ED">
              <w:rPr>
                <w:rFonts w:ascii="Arial" w:hAnsi="Arial" w:cs="Arial"/>
                <w:sz w:val="22"/>
                <w:szCs w:val="22"/>
              </w:rPr>
              <w:t xml:space="preserve">ollege bar furniture, fixtures and fittings. </w:t>
            </w:r>
          </w:p>
          <w:p w14:paraId="68E62416" w14:textId="5517854E" w:rsidR="004D51ED" w:rsidRDefault="004D51ED" w:rsidP="004D51ED">
            <w:pPr>
              <w:pStyle w:val="ListParagraph"/>
              <w:numPr>
                <w:ilvl w:val="0"/>
                <w:numId w:val="30"/>
              </w:numPr>
              <w:suppressAutoHyphens/>
              <w:jc w:val="both"/>
              <w:rPr>
                <w:rFonts w:ascii="Arial" w:hAnsi="Arial" w:cs="Arial"/>
                <w:sz w:val="22"/>
                <w:szCs w:val="22"/>
              </w:rPr>
            </w:pPr>
            <w:r w:rsidRPr="004D51ED">
              <w:rPr>
                <w:rFonts w:ascii="Arial" w:hAnsi="Arial" w:cs="Arial"/>
                <w:sz w:val="22"/>
                <w:szCs w:val="22"/>
              </w:rPr>
              <w:t>Order stock as required</w:t>
            </w:r>
            <w:r w:rsidR="003B3BFA">
              <w:rPr>
                <w:rFonts w:ascii="Arial" w:hAnsi="Arial" w:cs="Arial"/>
                <w:sz w:val="22"/>
                <w:szCs w:val="22"/>
              </w:rPr>
              <w:t>.</w:t>
            </w:r>
            <w:r w:rsidR="00CC64F8">
              <w:rPr>
                <w:rFonts w:ascii="Arial" w:hAnsi="Arial" w:cs="Arial"/>
                <w:sz w:val="22"/>
                <w:szCs w:val="22"/>
              </w:rPr>
              <w:t xml:space="preserve"> </w:t>
            </w:r>
            <w:r w:rsidR="00EE1391">
              <w:rPr>
                <w:rFonts w:ascii="Arial" w:hAnsi="Arial" w:cs="Arial"/>
                <w:sz w:val="22"/>
                <w:szCs w:val="22"/>
              </w:rPr>
              <w:t>Consider and present ideas for</w:t>
            </w:r>
            <w:r w:rsidRPr="004D51ED">
              <w:rPr>
                <w:rFonts w:ascii="Arial" w:hAnsi="Arial" w:cs="Arial"/>
                <w:sz w:val="22"/>
                <w:szCs w:val="22"/>
              </w:rPr>
              <w:t xml:space="preserve"> new products and promotional lines. </w:t>
            </w:r>
          </w:p>
          <w:p w14:paraId="2D1BCB69" w14:textId="77777777" w:rsidR="004D51ED" w:rsidRDefault="004D51ED" w:rsidP="004D51ED">
            <w:pPr>
              <w:pStyle w:val="ListParagraph"/>
              <w:numPr>
                <w:ilvl w:val="0"/>
                <w:numId w:val="30"/>
              </w:numPr>
              <w:suppressAutoHyphens/>
              <w:jc w:val="both"/>
              <w:rPr>
                <w:rFonts w:ascii="Arial" w:hAnsi="Arial" w:cs="Arial"/>
                <w:sz w:val="22"/>
                <w:szCs w:val="22"/>
              </w:rPr>
            </w:pPr>
            <w:r w:rsidRPr="004D51ED">
              <w:rPr>
                <w:rFonts w:ascii="Arial" w:hAnsi="Arial" w:cs="Arial"/>
                <w:sz w:val="22"/>
                <w:szCs w:val="22"/>
              </w:rPr>
              <w:t xml:space="preserve">Ensure that accurate and appropriate records are kept, for example in relation to recording temperatures and cleaning schedules. </w:t>
            </w:r>
          </w:p>
          <w:p w14:paraId="53241973" w14:textId="77777777" w:rsidR="004D51ED" w:rsidRDefault="004D51ED" w:rsidP="004D51ED">
            <w:pPr>
              <w:pStyle w:val="ListParagraph"/>
              <w:numPr>
                <w:ilvl w:val="0"/>
                <w:numId w:val="30"/>
              </w:numPr>
              <w:suppressAutoHyphens/>
              <w:jc w:val="both"/>
              <w:rPr>
                <w:rFonts w:ascii="Arial" w:hAnsi="Arial" w:cs="Arial"/>
                <w:sz w:val="22"/>
                <w:szCs w:val="22"/>
              </w:rPr>
            </w:pPr>
            <w:r w:rsidRPr="004D51ED">
              <w:rPr>
                <w:rFonts w:ascii="Arial" w:hAnsi="Arial" w:cs="Arial"/>
                <w:sz w:val="22"/>
                <w:szCs w:val="22"/>
              </w:rPr>
              <w:t xml:space="preserve">Report and monitor progress of repairs and maintenance issues. </w:t>
            </w:r>
          </w:p>
          <w:p w14:paraId="000AF52B" w14:textId="417E4C9A" w:rsidR="004D51ED" w:rsidRDefault="00930CD1" w:rsidP="004D51ED">
            <w:pPr>
              <w:pStyle w:val="ListParagraph"/>
              <w:numPr>
                <w:ilvl w:val="0"/>
                <w:numId w:val="30"/>
              </w:numPr>
              <w:suppressAutoHyphens/>
              <w:jc w:val="both"/>
              <w:rPr>
                <w:rFonts w:ascii="Arial" w:hAnsi="Arial" w:cs="Arial"/>
                <w:sz w:val="22"/>
                <w:szCs w:val="22"/>
              </w:rPr>
            </w:pPr>
            <w:r>
              <w:rPr>
                <w:rFonts w:ascii="Arial" w:hAnsi="Arial" w:cs="Arial"/>
                <w:sz w:val="22"/>
                <w:szCs w:val="22"/>
              </w:rPr>
              <w:t>Keep</w:t>
            </w:r>
            <w:r w:rsidR="004D51ED" w:rsidRPr="004D51ED">
              <w:rPr>
                <w:rFonts w:ascii="Arial" w:hAnsi="Arial" w:cs="Arial"/>
                <w:sz w:val="22"/>
                <w:szCs w:val="22"/>
              </w:rPr>
              <w:t xml:space="preserve"> written records of any discipline, behaviour, health, safety or other relevant incidents involving students </w:t>
            </w:r>
            <w:r w:rsidR="00F67113">
              <w:rPr>
                <w:rFonts w:ascii="Arial" w:hAnsi="Arial" w:cs="Arial"/>
                <w:sz w:val="22"/>
                <w:szCs w:val="22"/>
              </w:rPr>
              <w:t>that you are witness to</w:t>
            </w:r>
            <w:r w:rsidR="004D51ED" w:rsidRPr="004D51ED">
              <w:rPr>
                <w:rFonts w:ascii="Arial" w:hAnsi="Arial" w:cs="Arial"/>
                <w:sz w:val="22"/>
                <w:szCs w:val="22"/>
              </w:rPr>
              <w:t xml:space="preserve">. </w:t>
            </w:r>
          </w:p>
          <w:p w14:paraId="2BF868A7" w14:textId="49DCF1AA" w:rsidR="004D51ED" w:rsidRDefault="004D51ED" w:rsidP="004D51ED">
            <w:pPr>
              <w:pStyle w:val="ListParagraph"/>
              <w:numPr>
                <w:ilvl w:val="0"/>
                <w:numId w:val="30"/>
              </w:numPr>
              <w:suppressAutoHyphens/>
              <w:jc w:val="both"/>
              <w:rPr>
                <w:rFonts w:ascii="Arial" w:hAnsi="Arial" w:cs="Arial"/>
                <w:sz w:val="22"/>
                <w:szCs w:val="22"/>
              </w:rPr>
            </w:pPr>
            <w:r w:rsidRPr="004D51ED">
              <w:rPr>
                <w:rFonts w:ascii="Arial" w:hAnsi="Arial" w:cs="Arial"/>
                <w:sz w:val="22"/>
                <w:szCs w:val="22"/>
              </w:rPr>
              <w:t>Be the main point of contact for emergency situations that arise in the bar</w:t>
            </w:r>
            <w:r w:rsidR="004956EE">
              <w:rPr>
                <w:rFonts w:ascii="Arial" w:hAnsi="Arial" w:cs="Arial"/>
                <w:sz w:val="22"/>
                <w:szCs w:val="22"/>
              </w:rPr>
              <w:t>.</w:t>
            </w:r>
          </w:p>
          <w:p w14:paraId="15912AB2" w14:textId="08C589C8" w:rsidR="004956EE" w:rsidRDefault="004956EE" w:rsidP="004D51ED">
            <w:pPr>
              <w:pStyle w:val="ListParagraph"/>
              <w:numPr>
                <w:ilvl w:val="0"/>
                <w:numId w:val="30"/>
              </w:numPr>
              <w:suppressAutoHyphens/>
              <w:jc w:val="both"/>
              <w:rPr>
                <w:rFonts w:ascii="Arial" w:hAnsi="Arial" w:cs="Arial"/>
                <w:sz w:val="22"/>
                <w:szCs w:val="22"/>
              </w:rPr>
            </w:pPr>
            <w:r>
              <w:rPr>
                <w:rFonts w:ascii="Arial" w:hAnsi="Arial" w:cs="Arial"/>
                <w:sz w:val="22"/>
                <w:szCs w:val="22"/>
              </w:rPr>
              <w:t>Supervise the student social space when the bar is not open.</w:t>
            </w:r>
          </w:p>
          <w:p w14:paraId="2573CD6E" w14:textId="77777777" w:rsidR="00930CD1" w:rsidRDefault="004D51ED" w:rsidP="004D51ED">
            <w:pPr>
              <w:pStyle w:val="ListParagraph"/>
              <w:numPr>
                <w:ilvl w:val="0"/>
                <w:numId w:val="30"/>
              </w:numPr>
              <w:suppressAutoHyphens/>
              <w:jc w:val="both"/>
              <w:rPr>
                <w:rFonts w:ascii="Arial" w:hAnsi="Arial" w:cs="Arial"/>
                <w:sz w:val="22"/>
                <w:szCs w:val="22"/>
              </w:rPr>
            </w:pPr>
            <w:r w:rsidRPr="004D51ED">
              <w:rPr>
                <w:rFonts w:ascii="Arial" w:hAnsi="Arial" w:cs="Arial"/>
                <w:sz w:val="22"/>
                <w:szCs w:val="22"/>
              </w:rPr>
              <w:t>Work flexibly, including weekends and evenings and across the department where it’s reasonable to do so.</w:t>
            </w:r>
          </w:p>
          <w:p w14:paraId="55A7A55D" w14:textId="42B4998F" w:rsidR="004D51ED" w:rsidRPr="004D51ED" w:rsidRDefault="004D51ED" w:rsidP="004D51ED">
            <w:pPr>
              <w:pStyle w:val="ListParagraph"/>
              <w:numPr>
                <w:ilvl w:val="0"/>
                <w:numId w:val="30"/>
              </w:numPr>
              <w:suppressAutoHyphens/>
              <w:jc w:val="both"/>
              <w:rPr>
                <w:rFonts w:ascii="Arial" w:hAnsi="Arial" w:cs="Arial"/>
                <w:sz w:val="22"/>
                <w:szCs w:val="22"/>
              </w:rPr>
            </w:pPr>
            <w:r w:rsidRPr="004D51ED">
              <w:rPr>
                <w:rFonts w:ascii="Arial" w:hAnsi="Arial" w:cs="Arial"/>
                <w:sz w:val="22"/>
                <w:szCs w:val="22"/>
              </w:rPr>
              <w:t>Work across the wider Commercial Services where reasonable and necessary, to ensure the relevant facilities are operational when customers require them.</w:t>
            </w:r>
          </w:p>
          <w:p w14:paraId="53128261" w14:textId="6C802F6B" w:rsidR="00B46D99" w:rsidRPr="00B46D99" w:rsidRDefault="00B46D99" w:rsidP="00B46D99">
            <w:pPr>
              <w:suppressAutoHyphens/>
              <w:jc w:val="both"/>
              <w:rPr>
                <w:rFonts w:ascii="Arial" w:hAnsi="Arial" w:cs="Arial"/>
                <w:spacing w:val="-3"/>
                <w:sz w:val="22"/>
                <w:szCs w:val="22"/>
              </w:rPr>
            </w:pPr>
          </w:p>
        </w:tc>
      </w:tr>
    </w:tbl>
    <w:p w14:paraId="34CE0A41" w14:textId="0C96F4E3" w:rsidR="00C758FC" w:rsidRDefault="00C758FC"/>
    <w:tbl>
      <w:tblPr>
        <w:tblW w:w="919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2233CF" w:rsidRPr="002B100F" w14:paraId="77F0B916" w14:textId="77777777" w:rsidTr="00B0088E">
        <w:trPr>
          <w:cantSplit/>
        </w:trPr>
        <w:tc>
          <w:tcPr>
            <w:tcW w:w="9198" w:type="dxa"/>
            <w:tcBorders>
              <w:top w:val="single" w:sz="4" w:space="0" w:color="000000"/>
              <w:bottom w:val="single" w:sz="4" w:space="0" w:color="000000"/>
            </w:tcBorders>
            <w:shd w:val="clear" w:color="auto" w:fill="167844"/>
          </w:tcPr>
          <w:p w14:paraId="7C10C4B0" w14:textId="445AE23F" w:rsidR="00930CD1" w:rsidRPr="00930CD1" w:rsidRDefault="002233CF" w:rsidP="00930CD1">
            <w:pPr>
              <w:suppressAutoHyphens/>
              <w:ind w:left="540" w:hanging="540"/>
              <w:jc w:val="both"/>
            </w:pPr>
            <w:r w:rsidRPr="00E76106">
              <w:rPr>
                <w:rFonts w:ascii="Arial" w:hAnsi="Arial" w:cs="Arial"/>
                <w:b/>
                <w:color w:val="FFFFFF"/>
                <w:spacing w:val="-3"/>
              </w:rPr>
              <w:t>DUTIES</w:t>
            </w:r>
          </w:p>
        </w:tc>
      </w:tr>
      <w:tr w:rsidR="002233CF" w:rsidRPr="002B100F" w14:paraId="3E3E2BA9" w14:textId="77777777" w:rsidTr="00B0088E">
        <w:trPr>
          <w:cantSplit/>
        </w:trPr>
        <w:tc>
          <w:tcPr>
            <w:tcW w:w="9198" w:type="dxa"/>
          </w:tcPr>
          <w:p w14:paraId="5B4BC512" w14:textId="77777777" w:rsidR="00D37160" w:rsidRPr="008B7157" w:rsidRDefault="00D37160" w:rsidP="00691B8B">
            <w:pPr>
              <w:pStyle w:val="paragraph"/>
              <w:spacing w:before="0" w:beforeAutospacing="0" w:after="0" w:afterAutospacing="0"/>
              <w:textAlignment w:val="baseline"/>
              <w:rPr>
                <w:rFonts w:ascii="Arial" w:hAnsi="Arial" w:cs="Arial"/>
              </w:rPr>
            </w:pPr>
            <w:r w:rsidRPr="008B7157">
              <w:rPr>
                <w:rStyle w:val="normaltextrun"/>
                <w:rFonts w:ascii="Arial" w:hAnsi="Arial" w:cs="Arial"/>
              </w:rPr>
              <w:t>You </w:t>
            </w:r>
            <w:r w:rsidR="00F6655C">
              <w:rPr>
                <w:rStyle w:val="normaltextrun"/>
                <w:rFonts w:ascii="Arial" w:hAnsi="Arial" w:cs="Arial"/>
              </w:rPr>
              <w:t xml:space="preserve">will be a </w:t>
            </w:r>
            <w:r w:rsidRPr="008B7157">
              <w:rPr>
                <w:rStyle w:val="normaltextrun"/>
                <w:rFonts w:ascii="Arial" w:hAnsi="Arial" w:cs="Arial"/>
              </w:rPr>
              <w:t>role model and promote the College values:</w:t>
            </w:r>
            <w:r w:rsidRPr="008B7157">
              <w:rPr>
                <w:rStyle w:val="eop"/>
                <w:rFonts w:ascii="Arial" w:hAnsi="Arial" w:cs="Arial"/>
              </w:rPr>
              <w:t> </w:t>
            </w:r>
            <w:r w:rsidRPr="008B7157">
              <w:rPr>
                <w:rStyle w:val="normaltextrun"/>
                <w:rFonts w:ascii="Arial" w:hAnsi="Arial" w:cs="Arial"/>
              </w:rPr>
              <w:t> </w:t>
            </w:r>
            <w:r w:rsidRPr="008B7157">
              <w:rPr>
                <w:rStyle w:val="eop"/>
                <w:rFonts w:ascii="Arial" w:hAnsi="Arial" w:cs="Arial"/>
              </w:rPr>
              <w:t> </w:t>
            </w:r>
          </w:p>
          <w:p w14:paraId="61BAF760" w14:textId="77777777" w:rsidR="00D37160" w:rsidRPr="00991F8E" w:rsidRDefault="00D37160" w:rsidP="00D37160">
            <w:pPr>
              <w:pStyle w:val="paragraph"/>
              <w:numPr>
                <w:ilvl w:val="0"/>
                <w:numId w:val="15"/>
              </w:numPr>
              <w:spacing w:before="0" w:beforeAutospacing="0" w:after="0" w:afterAutospacing="0"/>
              <w:ind w:left="600" w:firstLine="0"/>
              <w:textAlignment w:val="baseline"/>
              <w:rPr>
                <w:rFonts w:ascii="Arial" w:hAnsi="Arial" w:cs="Arial"/>
              </w:rPr>
            </w:pPr>
            <w:r w:rsidRPr="00991F8E">
              <w:rPr>
                <w:rStyle w:val="normaltextrun"/>
                <w:rFonts w:ascii="Arial" w:hAnsi="Arial" w:cs="Arial"/>
                <w:b/>
                <w:bCs/>
                <w:color w:val="000000"/>
              </w:rPr>
              <w:t>Learning - </w:t>
            </w:r>
            <w:r w:rsidRPr="00991F8E">
              <w:rPr>
                <w:rStyle w:val="normaltextrun"/>
                <w:rFonts w:ascii="Arial" w:hAnsi="Arial" w:cs="Arial"/>
                <w:color w:val="000000"/>
              </w:rPr>
              <w:t>Our delivery will be high quality and innovative with students at the heart of decision making. </w:t>
            </w:r>
            <w:r w:rsidRPr="00991F8E">
              <w:rPr>
                <w:rStyle w:val="eop"/>
                <w:rFonts w:ascii="Arial" w:hAnsi="Arial" w:cs="Arial"/>
                <w:color w:val="000000"/>
              </w:rPr>
              <w:t> </w:t>
            </w:r>
          </w:p>
          <w:p w14:paraId="644B5BCD" w14:textId="77777777" w:rsidR="00D37160" w:rsidRPr="00991F8E" w:rsidRDefault="00D37160" w:rsidP="00D37160">
            <w:pPr>
              <w:pStyle w:val="paragraph"/>
              <w:numPr>
                <w:ilvl w:val="0"/>
                <w:numId w:val="15"/>
              </w:numPr>
              <w:spacing w:before="0" w:beforeAutospacing="0" w:after="0" w:afterAutospacing="0"/>
              <w:ind w:left="600" w:firstLine="0"/>
              <w:textAlignment w:val="baseline"/>
              <w:rPr>
                <w:rFonts w:ascii="Arial" w:hAnsi="Arial" w:cs="Arial"/>
              </w:rPr>
            </w:pPr>
            <w:r w:rsidRPr="00991F8E">
              <w:rPr>
                <w:rStyle w:val="normaltextrun"/>
                <w:rFonts w:ascii="Arial" w:hAnsi="Arial" w:cs="Arial"/>
                <w:b/>
                <w:bCs/>
              </w:rPr>
              <w:t>People - </w:t>
            </w:r>
            <w:r w:rsidRPr="00991F8E">
              <w:rPr>
                <w:rStyle w:val="normaltextrun"/>
                <w:rFonts w:ascii="Arial" w:hAnsi="Arial" w:cs="Arial"/>
                <w:color w:val="000000"/>
                <w:lang w:val="en-US"/>
              </w:rPr>
              <w:t>We will enable staff and students to fulfil their potential whilst promoting resilience, leadership, accountability and teamwork.</w:t>
            </w:r>
            <w:r w:rsidRPr="00991F8E">
              <w:rPr>
                <w:rStyle w:val="normaltextrun"/>
                <w:rFonts w:ascii="Arial" w:hAnsi="Arial" w:cs="Arial"/>
                <w:color w:val="000000"/>
              </w:rPr>
              <w:t> </w:t>
            </w:r>
            <w:r w:rsidRPr="00991F8E">
              <w:rPr>
                <w:rStyle w:val="eop"/>
                <w:rFonts w:ascii="Arial" w:hAnsi="Arial" w:cs="Arial"/>
                <w:color w:val="000000"/>
              </w:rPr>
              <w:t> </w:t>
            </w:r>
          </w:p>
          <w:p w14:paraId="2AEB09FC" w14:textId="77777777" w:rsidR="00D37160" w:rsidRPr="00991F8E" w:rsidRDefault="00D37160" w:rsidP="00D37160">
            <w:pPr>
              <w:pStyle w:val="paragraph"/>
              <w:numPr>
                <w:ilvl w:val="0"/>
                <w:numId w:val="15"/>
              </w:numPr>
              <w:spacing w:before="0" w:beforeAutospacing="0" w:after="0" w:afterAutospacing="0"/>
              <w:ind w:left="600" w:firstLine="0"/>
              <w:textAlignment w:val="baseline"/>
              <w:rPr>
                <w:rFonts w:ascii="Arial" w:hAnsi="Arial" w:cs="Arial"/>
              </w:rPr>
            </w:pPr>
            <w:r w:rsidRPr="00991F8E">
              <w:rPr>
                <w:rStyle w:val="normaltextrun"/>
                <w:rFonts w:ascii="Arial" w:hAnsi="Arial" w:cs="Arial"/>
                <w:b/>
                <w:bCs/>
              </w:rPr>
              <w:t>Sustainability - </w:t>
            </w:r>
            <w:r w:rsidRPr="00991F8E">
              <w:rPr>
                <w:rStyle w:val="normaltextrun"/>
                <w:rFonts w:ascii="Arial" w:hAnsi="Arial" w:cs="Arial"/>
                <w:color w:val="000000"/>
              </w:rPr>
              <w:t>We will provide a happy, healthy, safe, supportive and sustainable environment in which to live, work and study. </w:t>
            </w:r>
            <w:r w:rsidRPr="00991F8E">
              <w:rPr>
                <w:rStyle w:val="eop"/>
                <w:rFonts w:ascii="Arial" w:hAnsi="Arial" w:cs="Arial"/>
                <w:color w:val="000000"/>
              </w:rPr>
              <w:t> </w:t>
            </w:r>
          </w:p>
          <w:p w14:paraId="6238FA98" w14:textId="150B84A4" w:rsidR="00930CD1" w:rsidRPr="00930CD1" w:rsidRDefault="00D37160" w:rsidP="00930CD1">
            <w:pPr>
              <w:pStyle w:val="paragraph"/>
              <w:numPr>
                <w:ilvl w:val="0"/>
                <w:numId w:val="15"/>
              </w:numPr>
              <w:spacing w:before="0" w:beforeAutospacing="0" w:after="0" w:afterAutospacing="0"/>
              <w:ind w:left="600" w:firstLine="0"/>
              <w:textAlignment w:val="baseline"/>
              <w:rPr>
                <w:rFonts w:ascii="Arial" w:hAnsi="Arial" w:cs="Arial"/>
              </w:rPr>
            </w:pPr>
            <w:r w:rsidRPr="008B7157">
              <w:rPr>
                <w:rStyle w:val="normaltextrun"/>
                <w:rFonts w:ascii="Arial" w:hAnsi="Arial" w:cs="Arial"/>
                <w:b/>
                <w:bCs/>
              </w:rPr>
              <w:t>FREDIE</w:t>
            </w:r>
            <w:r w:rsidRPr="008B7157">
              <w:rPr>
                <w:rStyle w:val="normaltextrun"/>
                <w:rFonts w:ascii="Arial" w:hAnsi="Arial" w:cs="Arial"/>
              </w:rPr>
              <w:t> - </w:t>
            </w:r>
            <w:r w:rsidRPr="008B7157">
              <w:rPr>
                <w:rStyle w:val="normaltextrun"/>
                <w:rFonts w:ascii="Arial" w:hAnsi="Arial" w:cs="Arial"/>
                <w:color w:val="000000"/>
              </w:rPr>
              <w:t>We will advance </w:t>
            </w:r>
            <w:r w:rsidRPr="008B7157">
              <w:rPr>
                <w:rStyle w:val="normaltextrun"/>
                <w:rFonts w:ascii="Arial" w:hAnsi="Arial" w:cs="Arial"/>
                <w:b/>
                <w:bCs/>
                <w:color w:val="000000"/>
              </w:rPr>
              <w:t>FREDIE</w:t>
            </w:r>
            <w:r w:rsidRPr="008B7157">
              <w:rPr>
                <w:rStyle w:val="normaltextrun"/>
                <w:rFonts w:ascii="Arial" w:hAnsi="Arial" w:cs="Arial"/>
                <w:color w:val="000000"/>
              </w:rPr>
              <w:t>:  Fairness, respect, equality, diversity, inclusion, engagement in all we do.</w:t>
            </w:r>
            <w:r w:rsidRPr="008B7157">
              <w:rPr>
                <w:rStyle w:val="eop"/>
                <w:rFonts w:ascii="Arial" w:hAnsi="Arial" w:cs="Arial"/>
                <w:color w:val="000000"/>
              </w:rPr>
              <w:t> </w:t>
            </w:r>
            <w:r w:rsidRPr="008B7157">
              <w:rPr>
                <w:rFonts w:ascii="Arial" w:hAnsi="Arial" w:cs="Arial"/>
              </w:rPr>
              <w:t xml:space="preserve"> </w:t>
            </w:r>
          </w:p>
          <w:p w14:paraId="500E9088" w14:textId="5C849AFA" w:rsidR="00930CD1" w:rsidRPr="00930CD1" w:rsidRDefault="00930CD1" w:rsidP="00930CD1"/>
        </w:tc>
      </w:tr>
      <w:tr w:rsidR="002233CF" w:rsidRPr="002B100F" w14:paraId="2463C7DB" w14:textId="77777777" w:rsidTr="00B0088E">
        <w:trPr>
          <w:cantSplit/>
        </w:trPr>
        <w:tc>
          <w:tcPr>
            <w:tcW w:w="9198" w:type="dxa"/>
          </w:tcPr>
          <w:p w14:paraId="56E9B7DE" w14:textId="77777777" w:rsidR="00EE2EE2" w:rsidRPr="00EE2EE2" w:rsidRDefault="00EE2EE2" w:rsidP="00EE2EE2">
            <w:pPr>
              <w:suppressAutoHyphens/>
              <w:jc w:val="both"/>
              <w:rPr>
                <w:rFonts w:ascii="Arial" w:hAnsi="Arial" w:cs="Arial"/>
                <w:spacing w:val="-3"/>
              </w:rPr>
            </w:pPr>
            <w:r w:rsidRPr="00EE2EE2">
              <w:rPr>
                <w:rFonts w:ascii="Arial" w:hAnsi="Arial" w:cs="Arial"/>
                <w:spacing w:val="-3"/>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14:paraId="2946DB82" w14:textId="77777777" w:rsidR="00EE2EE2" w:rsidRPr="00EE2EE2" w:rsidRDefault="00EE2EE2" w:rsidP="00EE2EE2">
            <w:pPr>
              <w:suppressAutoHyphens/>
              <w:jc w:val="both"/>
              <w:rPr>
                <w:rFonts w:ascii="Arial" w:hAnsi="Arial" w:cs="Arial"/>
                <w:spacing w:val="-3"/>
              </w:rPr>
            </w:pPr>
          </w:p>
          <w:p w14:paraId="6CE5491E" w14:textId="77777777" w:rsidR="00EE2EE2" w:rsidRPr="00EE2EE2" w:rsidRDefault="00EE2EE2" w:rsidP="00EE2EE2">
            <w:pPr>
              <w:suppressAutoHyphens/>
              <w:jc w:val="both"/>
              <w:rPr>
                <w:rFonts w:ascii="Arial" w:hAnsi="Arial" w:cs="Arial"/>
                <w:spacing w:val="-3"/>
              </w:rPr>
            </w:pPr>
            <w:r w:rsidRPr="00EE2EE2">
              <w:rPr>
                <w:rFonts w:ascii="Arial" w:hAnsi="Arial" w:cs="Arial"/>
                <w:spacing w:val="-3"/>
              </w:rPr>
              <w:t>Actively participate in the Annual Review and Development process in line with individual needs and College strategic plan priorities. Agree objectives with the Line Manager and ensure they are achieved.</w:t>
            </w:r>
          </w:p>
          <w:p w14:paraId="5997CC1D" w14:textId="77777777" w:rsidR="00EE2EE2" w:rsidRPr="00EE2EE2" w:rsidRDefault="00EE2EE2" w:rsidP="00EE2EE2">
            <w:pPr>
              <w:suppressAutoHyphens/>
              <w:jc w:val="both"/>
              <w:rPr>
                <w:rFonts w:ascii="Arial" w:hAnsi="Arial" w:cs="Arial"/>
                <w:spacing w:val="-3"/>
              </w:rPr>
            </w:pPr>
          </w:p>
          <w:p w14:paraId="1FE9DDAD" w14:textId="77777777" w:rsidR="00EE2EE2" w:rsidRPr="00EE2EE2" w:rsidRDefault="00EE2EE2" w:rsidP="00EE2EE2">
            <w:pPr>
              <w:suppressAutoHyphens/>
              <w:jc w:val="both"/>
              <w:rPr>
                <w:rFonts w:ascii="Arial" w:hAnsi="Arial" w:cs="Arial"/>
                <w:spacing w:val="-3"/>
              </w:rPr>
            </w:pPr>
            <w:r w:rsidRPr="00EE2EE2">
              <w:rPr>
                <w:rFonts w:ascii="Arial" w:hAnsi="Arial" w:cs="Arial"/>
                <w:spacing w:val="-3"/>
              </w:rPr>
              <w:t xml:space="preserve">Be responsible for promoting and safeguarding the welfare of children, young people and vulnerable adults </w:t>
            </w:r>
            <w:proofErr w:type="gramStart"/>
            <w:r w:rsidRPr="00EE2EE2">
              <w:rPr>
                <w:rFonts w:ascii="Arial" w:hAnsi="Arial" w:cs="Arial"/>
                <w:spacing w:val="-3"/>
              </w:rPr>
              <w:t>at all times</w:t>
            </w:r>
            <w:proofErr w:type="gramEnd"/>
            <w:r w:rsidRPr="00EE2EE2">
              <w:rPr>
                <w:rFonts w:ascii="Arial" w:hAnsi="Arial" w:cs="Arial"/>
                <w:spacing w:val="-3"/>
              </w:rPr>
              <w:t xml:space="preserve"> in line with the College’s own Safeguarding Policy and practices.</w:t>
            </w:r>
          </w:p>
          <w:p w14:paraId="110FFD37" w14:textId="77777777" w:rsidR="00EE2EE2" w:rsidRPr="00EE2EE2" w:rsidRDefault="00EE2EE2" w:rsidP="00EE2EE2">
            <w:pPr>
              <w:suppressAutoHyphens/>
              <w:jc w:val="both"/>
              <w:rPr>
                <w:rFonts w:ascii="Arial" w:hAnsi="Arial" w:cs="Arial"/>
                <w:spacing w:val="-3"/>
              </w:rPr>
            </w:pPr>
          </w:p>
          <w:p w14:paraId="08CE6F91" w14:textId="6F38C8A9" w:rsidR="002233CF" w:rsidRPr="002B100F" w:rsidRDefault="002233CF" w:rsidP="00B0088E">
            <w:pPr>
              <w:suppressAutoHyphens/>
              <w:jc w:val="both"/>
              <w:rPr>
                <w:rFonts w:ascii="Arial" w:hAnsi="Arial" w:cs="Arial"/>
                <w:spacing w:val="-3"/>
              </w:rPr>
            </w:pPr>
          </w:p>
        </w:tc>
      </w:tr>
    </w:tbl>
    <w:p w14:paraId="738610EB" w14:textId="5AB4EE3E" w:rsidR="002E688C" w:rsidRPr="002B100F" w:rsidRDefault="002E688C" w:rsidP="00906D89">
      <w:pPr>
        <w:suppressAutoHyphens/>
        <w:ind w:left="720" w:hanging="720"/>
        <w:jc w:val="right"/>
        <w:rPr>
          <w:rFonts w:ascii="Arial" w:hAnsi="Arial" w:cs="Arial"/>
          <w:spacing w:val="-3"/>
        </w:rPr>
      </w:pPr>
    </w:p>
    <w:tbl>
      <w:tblPr>
        <w:tblW w:w="919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6B2461" w:rsidRPr="002B100F" w14:paraId="72E92CFC" w14:textId="77777777" w:rsidTr="00B0088E">
        <w:trPr>
          <w:cantSplit/>
        </w:trPr>
        <w:tc>
          <w:tcPr>
            <w:tcW w:w="9198" w:type="dxa"/>
            <w:tcBorders>
              <w:top w:val="single" w:sz="4" w:space="0" w:color="000000" w:themeColor="text1"/>
              <w:bottom w:val="single" w:sz="4" w:space="0" w:color="000000" w:themeColor="text1"/>
            </w:tcBorders>
            <w:shd w:val="clear" w:color="auto" w:fill="167844"/>
          </w:tcPr>
          <w:p w14:paraId="27A9E05F" w14:textId="77777777" w:rsidR="006B2461" w:rsidRPr="00E76106" w:rsidRDefault="00A63814" w:rsidP="00A63814">
            <w:pPr>
              <w:suppressAutoHyphens/>
              <w:ind w:left="540" w:hanging="540"/>
              <w:jc w:val="both"/>
              <w:rPr>
                <w:rFonts w:ascii="Arial" w:hAnsi="Arial" w:cs="Arial"/>
                <w:b/>
                <w:color w:val="FFFFFF"/>
                <w:spacing w:val="-3"/>
              </w:rPr>
            </w:pPr>
            <w:r w:rsidRPr="00E76106">
              <w:rPr>
                <w:rFonts w:ascii="Arial" w:hAnsi="Arial" w:cs="Arial"/>
                <w:b/>
                <w:color w:val="FFFFFF"/>
                <w:spacing w:val="-3"/>
              </w:rPr>
              <w:t>DUTIES</w:t>
            </w:r>
          </w:p>
        </w:tc>
      </w:tr>
      <w:tr w:rsidR="00C758FC" w:rsidRPr="002B100F" w14:paraId="2F2267DF" w14:textId="77777777" w:rsidTr="00B0088E">
        <w:trPr>
          <w:cantSplit/>
          <w:trHeight w:val="1860"/>
        </w:trPr>
        <w:tc>
          <w:tcPr>
            <w:tcW w:w="9198" w:type="dxa"/>
          </w:tcPr>
          <w:p w14:paraId="3CAD34D8" w14:textId="77777777" w:rsidR="00930CD1" w:rsidRDefault="00930CD1" w:rsidP="00EE2EE2">
            <w:pPr>
              <w:pStyle w:val="BodyText"/>
              <w:rPr>
                <w:rFonts w:ascii="Arial" w:hAnsi="Arial" w:cs="Arial"/>
              </w:rPr>
            </w:pPr>
            <w:r w:rsidRPr="00EE2EE2">
              <w:rPr>
                <w:rFonts w:ascii="Arial" w:hAnsi="Arial" w:cs="Arial"/>
              </w:rPr>
              <w:t xml:space="preserve">Be thoroughly aware of College Health and Safety policies and procedures, attend mandatory health and safety training appropriate to the role and ensure the full implementation of </w:t>
            </w:r>
            <w:proofErr w:type="gramStart"/>
            <w:r w:rsidRPr="00EE2EE2">
              <w:rPr>
                <w:rFonts w:ascii="Arial" w:hAnsi="Arial" w:cs="Arial"/>
              </w:rPr>
              <w:t>College</w:t>
            </w:r>
            <w:proofErr w:type="gramEnd"/>
            <w:r w:rsidRPr="00EE2EE2">
              <w:rPr>
                <w:rFonts w:ascii="Arial" w:hAnsi="Arial" w:cs="Arial"/>
              </w:rPr>
              <w:t xml:space="preserve"> policies, procedures across all areas of responsibility. Ensure that employees within line management are also compliant with the policies, procedures and training requirements including reporting and recording all accidents and near misses. </w:t>
            </w:r>
          </w:p>
          <w:p w14:paraId="7E2CABE8" w14:textId="77777777" w:rsidR="00930CD1" w:rsidRDefault="00930CD1" w:rsidP="00EE2EE2">
            <w:pPr>
              <w:pStyle w:val="BodyText"/>
              <w:rPr>
                <w:rFonts w:ascii="Arial" w:hAnsi="Arial" w:cs="Arial"/>
              </w:rPr>
            </w:pPr>
          </w:p>
          <w:p w14:paraId="5990F69F" w14:textId="5BD10EAB" w:rsidR="00EE2EE2" w:rsidRPr="00EE2EE2" w:rsidRDefault="00EE2EE2" w:rsidP="00EE2EE2">
            <w:pPr>
              <w:pStyle w:val="BodyText"/>
              <w:rPr>
                <w:rFonts w:ascii="Arial" w:hAnsi="Arial" w:cs="Arial"/>
                <w:szCs w:val="24"/>
              </w:rPr>
            </w:pPr>
            <w:r w:rsidRPr="00EE2EE2">
              <w:rPr>
                <w:rFonts w:ascii="Arial" w:hAnsi="Arial" w:cs="Arial"/>
                <w:szCs w:val="24"/>
              </w:rPr>
              <w:t>Ensure full adherence to and implementation of the Data Protection Act 1998, the General Data Protection Regulations 25 May 2018 and the College Data Protection Policy and Procedure and ensure that employees within their responsibility.</w:t>
            </w:r>
          </w:p>
          <w:p w14:paraId="637805D2" w14:textId="77777777" w:rsidR="00EE2EE2" w:rsidRPr="00EE2EE2" w:rsidRDefault="00EE2EE2" w:rsidP="00EE2EE2">
            <w:pPr>
              <w:pStyle w:val="BodyText"/>
              <w:rPr>
                <w:rFonts w:ascii="Arial" w:hAnsi="Arial" w:cs="Arial"/>
                <w:szCs w:val="24"/>
              </w:rPr>
            </w:pPr>
          </w:p>
          <w:p w14:paraId="7123E862" w14:textId="77777777" w:rsidR="00C758FC" w:rsidRPr="00C758FC" w:rsidRDefault="00EE2EE2" w:rsidP="00EE2EE2">
            <w:pPr>
              <w:pStyle w:val="BodyText"/>
              <w:rPr>
                <w:rFonts w:ascii="Arial" w:hAnsi="Arial" w:cs="Arial"/>
                <w:szCs w:val="24"/>
              </w:rPr>
            </w:pPr>
            <w:r w:rsidRPr="00EE2EE2">
              <w:rPr>
                <w:rFonts w:ascii="Arial" w:hAnsi="Arial" w:cs="Arial"/>
                <w:szCs w:val="24"/>
              </w:rPr>
              <w:t>Any other duties that may reasonably be required by Line Management and the Chief Executive &amp; Principal.</w:t>
            </w:r>
          </w:p>
        </w:tc>
      </w:tr>
    </w:tbl>
    <w:p w14:paraId="61829076" w14:textId="77777777" w:rsidR="006B2461" w:rsidRDefault="006B2461" w:rsidP="006B2461">
      <w:pPr>
        <w:suppressAutoHyphens/>
        <w:jc w:val="both"/>
        <w:rPr>
          <w:rFonts w:ascii="Arial" w:hAnsi="Arial" w:cs="Arial"/>
          <w:spacing w:val="-3"/>
        </w:rPr>
      </w:pPr>
    </w:p>
    <w:p w14:paraId="0CB89E8D" w14:textId="77777777" w:rsidR="002233CF" w:rsidRPr="002233CF" w:rsidRDefault="002233CF" w:rsidP="002233CF">
      <w:pPr>
        <w:pStyle w:val="BodyText"/>
        <w:rPr>
          <w:rFonts w:ascii="Arial" w:hAnsi="Arial" w:cs="Arial"/>
          <w:b/>
          <w:bCs/>
          <w:szCs w:val="24"/>
        </w:rPr>
      </w:pPr>
      <w:r w:rsidRPr="002233CF">
        <w:rPr>
          <w:rFonts w:ascii="Arial" w:hAnsi="Arial" w:cs="Arial"/>
          <w:b/>
          <w:bCs/>
          <w:szCs w:val="24"/>
        </w:rPr>
        <w:t>Location of work</w:t>
      </w:r>
    </w:p>
    <w:p w14:paraId="07E2C6C5" w14:textId="77777777" w:rsidR="002233CF" w:rsidRPr="002233CF" w:rsidRDefault="002233CF" w:rsidP="002233CF">
      <w:pPr>
        <w:pStyle w:val="BodyText"/>
        <w:rPr>
          <w:rFonts w:ascii="Arial" w:hAnsi="Arial" w:cs="Arial"/>
          <w:szCs w:val="24"/>
        </w:rPr>
      </w:pPr>
      <w:r w:rsidRPr="002233CF">
        <w:rPr>
          <w:rFonts w:ascii="Arial" w:hAnsi="Arial" w:cs="Arial"/>
          <w:szCs w:val="24"/>
        </w:rPr>
        <w:t>You may be required to work at or from any building, location or premises of Myerscough College, and any other establishment where Myerscough College conducts its business.</w:t>
      </w:r>
    </w:p>
    <w:p w14:paraId="2BA226A1" w14:textId="77777777" w:rsidR="002233CF" w:rsidRPr="002233CF" w:rsidRDefault="002233CF" w:rsidP="002233CF">
      <w:pPr>
        <w:pStyle w:val="BodyText"/>
        <w:rPr>
          <w:rFonts w:ascii="Arial" w:hAnsi="Arial" w:cs="Arial"/>
          <w:szCs w:val="24"/>
        </w:rPr>
      </w:pPr>
    </w:p>
    <w:p w14:paraId="1124D9A4" w14:textId="77777777" w:rsidR="002233CF" w:rsidRPr="002233CF" w:rsidRDefault="002233CF" w:rsidP="002233CF">
      <w:pPr>
        <w:ind w:left="720" w:hanging="720"/>
        <w:jc w:val="both"/>
        <w:rPr>
          <w:rFonts w:ascii="Arial" w:hAnsi="Arial" w:cs="Arial"/>
          <w:b/>
          <w:bCs/>
          <w:szCs w:val="24"/>
          <w:lang w:val="en-US"/>
        </w:rPr>
      </w:pPr>
      <w:r w:rsidRPr="002233CF">
        <w:rPr>
          <w:rFonts w:ascii="Arial" w:hAnsi="Arial" w:cs="Arial"/>
          <w:b/>
          <w:bCs/>
        </w:rPr>
        <w:t>Variation to this Job Description</w:t>
      </w:r>
    </w:p>
    <w:p w14:paraId="27C26FF8" w14:textId="77777777" w:rsidR="002233CF" w:rsidRPr="002233CF" w:rsidRDefault="002233CF" w:rsidP="002233CF">
      <w:pPr>
        <w:suppressAutoHyphens/>
        <w:jc w:val="both"/>
        <w:rPr>
          <w:rFonts w:ascii="Arial" w:hAnsi="Arial" w:cs="Arial"/>
          <w:spacing w:val="-3"/>
        </w:rPr>
      </w:pPr>
      <w:r w:rsidRPr="002233CF">
        <w:rPr>
          <w:rFonts w:ascii="Arial" w:hAnsi="Arial" w:cs="Arial"/>
        </w:rPr>
        <w:t xml:space="preserve">This is a description of the job as it is at </w:t>
      </w:r>
      <w:proofErr w:type="gramStart"/>
      <w:r w:rsidRPr="002233CF">
        <w:rPr>
          <w:rFonts w:ascii="Arial" w:hAnsi="Arial" w:cs="Arial"/>
        </w:rPr>
        <w:t>present, and</w:t>
      </w:r>
      <w:proofErr w:type="gramEnd"/>
      <w:r w:rsidRPr="002233CF">
        <w:rPr>
          <w:rFonts w:ascii="Arial" w:hAnsi="Arial" w:cs="Arial"/>
        </w:rPr>
        <w:t xml:space="preserve">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14:paraId="2E6D8865" w14:textId="77777777" w:rsidR="0032796D" w:rsidRPr="002B100F" w:rsidRDefault="006B2461" w:rsidP="0032796D">
      <w:pPr>
        <w:suppressAutoHyphens/>
        <w:jc w:val="center"/>
        <w:rPr>
          <w:rFonts w:ascii="Arial" w:hAnsi="Arial" w:cs="Arial"/>
          <w:spacing w:val="-3"/>
        </w:rPr>
      </w:pPr>
      <w:r w:rsidRPr="002233CF">
        <w:rPr>
          <w:rFonts w:ascii="Arial" w:hAnsi="Arial" w:cs="Arial"/>
          <w:spacing w:val="-3"/>
        </w:rPr>
        <w:br w:type="page"/>
      </w:r>
      <w:r w:rsidR="0032796D" w:rsidRPr="002B100F">
        <w:rPr>
          <w:rFonts w:ascii="Arial" w:hAnsi="Arial" w:cs="Arial"/>
          <w:b/>
          <w:spacing w:val="-3"/>
        </w:rPr>
        <w:lastRenderedPageBreak/>
        <w:t>EMPLOYEE SPECIFICATION</w:t>
      </w:r>
    </w:p>
    <w:p w14:paraId="22D9D267" w14:textId="12CBD1CE" w:rsidR="0032796D" w:rsidRPr="00BD3352" w:rsidRDefault="00BD3352" w:rsidP="0032796D">
      <w:pPr>
        <w:suppressAutoHyphens/>
        <w:jc w:val="both"/>
        <w:rPr>
          <w:rFonts w:ascii="Arial" w:hAnsi="Arial" w:cs="Arial"/>
          <w:spacing w:val="-3"/>
          <w:sz w:val="22"/>
          <w:szCs w:val="22"/>
        </w:rPr>
      </w:pPr>
      <w:r w:rsidRPr="00BD3352">
        <w:rPr>
          <w:rFonts w:ascii="Arial" w:hAnsi="Arial" w:cs="Arial"/>
          <w:spacing w:val="-3"/>
          <w:sz w:val="22"/>
          <w:szCs w:val="22"/>
        </w:rPr>
        <w:t xml:space="preserve">(PI) </w:t>
      </w:r>
      <w:r w:rsidRPr="00BD3352">
        <w:rPr>
          <w:rFonts w:ascii="Arial" w:hAnsi="Arial" w:cs="Arial"/>
          <w:spacing w:val="-3"/>
          <w:sz w:val="22"/>
          <w:szCs w:val="22"/>
        </w:rPr>
        <w:tab/>
        <w:t>Post Interview</w:t>
      </w:r>
    </w:p>
    <w:p w14:paraId="11E05F3D" w14:textId="77777777" w:rsidR="0032796D" w:rsidRPr="00E3248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proofErr w:type="gramStart"/>
      <w:r>
        <w:rPr>
          <w:rFonts w:ascii="Arial" w:hAnsi="Arial" w:cs="Arial"/>
          <w:spacing w:val="-3"/>
          <w:sz w:val="22"/>
          <w:szCs w:val="22"/>
        </w:rPr>
        <w:tab/>
      </w:r>
      <w:r w:rsidRPr="00E3248D">
        <w:rPr>
          <w:rFonts w:ascii="Arial" w:hAnsi="Arial" w:cs="Arial"/>
          <w:spacing w:val="-3"/>
          <w:sz w:val="22"/>
          <w:szCs w:val="22"/>
        </w:rPr>
        <w:t>( I</w:t>
      </w:r>
      <w:proofErr w:type="gramEnd"/>
      <w:r w:rsidRPr="00E3248D">
        <w:rPr>
          <w:rFonts w:ascii="Arial" w:hAnsi="Arial" w:cs="Arial"/>
          <w:spacing w:val="-3"/>
          <w:sz w:val="22"/>
          <w:szCs w:val="22"/>
        </w:rPr>
        <w:t xml:space="preserve"> )</w:t>
      </w:r>
      <w:r w:rsidRPr="00E3248D">
        <w:rPr>
          <w:rFonts w:ascii="Arial" w:hAnsi="Arial" w:cs="Arial"/>
          <w:spacing w:val="-3"/>
          <w:sz w:val="22"/>
          <w:szCs w:val="22"/>
        </w:rPr>
        <w:tab/>
        <w:t>Assessed via Interview</w:t>
      </w:r>
    </w:p>
    <w:p w14:paraId="17AD93B2" w14:textId="0D6C45AB" w:rsidR="00BD3352" w:rsidRPr="00E3248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(P)</w:t>
      </w:r>
      <w:r w:rsidRPr="00E3248D">
        <w:rPr>
          <w:rFonts w:ascii="Arial" w:hAnsi="Arial" w:cs="Arial"/>
          <w:spacing w:val="-3"/>
          <w:sz w:val="22"/>
          <w:szCs w:val="22"/>
        </w:rPr>
        <w:tab/>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t>(T)</w:t>
      </w:r>
      <w:r w:rsidRPr="00E3248D">
        <w:rPr>
          <w:rFonts w:ascii="Arial" w:hAnsi="Arial" w:cs="Arial"/>
          <w:spacing w:val="-3"/>
          <w:sz w:val="22"/>
          <w:szCs w:val="22"/>
        </w:rPr>
        <w:tab/>
        <w:t>Assessed via Test</w:t>
      </w:r>
    </w:p>
    <w:p w14:paraId="0DE4B5B7" w14:textId="77777777" w:rsidR="0032796D" w:rsidRPr="00E3248D" w:rsidRDefault="0032796D" w:rsidP="0032796D">
      <w:pPr>
        <w:suppressAutoHyphens/>
        <w:jc w:val="both"/>
        <w:rPr>
          <w:rFonts w:ascii="Arial" w:hAnsi="Arial" w:cs="Arial"/>
          <w:spacing w:val="-3"/>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32796D" w:rsidRPr="00E3248D" w14:paraId="3042C198" w14:textId="77777777" w:rsidTr="009646E5">
        <w:tc>
          <w:tcPr>
            <w:tcW w:w="5812" w:type="dxa"/>
            <w:tcBorders>
              <w:bottom w:val="single" w:sz="4" w:space="0" w:color="000000"/>
            </w:tcBorders>
          </w:tcPr>
          <w:p w14:paraId="3E2B1C74" w14:textId="77777777" w:rsidR="0032796D" w:rsidRPr="00612E3A" w:rsidRDefault="0032796D" w:rsidP="009646E5">
            <w:pPr>
              <w:suppressAutoHyphens/>
              <w:jc w:val="center"/>
              <w:rPr>
                <w:rFonts w:ascii="Arial" w:hAnsi="Arial" w:cs="Arial"/>
                <w:spacing w:val="-3"/>
                <w:sz w:val="20"/>
              </w:rPr>
            </w:pPr>
            <w:r w:rsidRPr="00612E3A">
              <w:rPr>
                <w:rFonts w:ascii="Arial" w:hAnsi="Arial" w:cs="Arial"/>
                <w:b/>
                <w:spacing w:val="-3"/>
                <w:sz w:val="20"/>
              </w:rPr>
              <w:t>ESSENTIAL CRITERIA:</w:t>
            </w:r>
          </w:p>
        </w:tc>
        <w:tc>
          <w:tcPr>
            <w:tcW w:w="4394" w:type="dxa"/>
            <w:tcBorders>
              <w:bottom w:val="single" w:sz="4" w:space="0" w:color="000000"/>
            </w:tcBorders>
          </w:tcPr>
          <w:p w14:paraId="4363C153"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DESIRABLE CRITERIA:</w:t>
            </w:r>
          </w:p>
        </w:tc>
      </w:tr>
      <w:tr w:rsidR="0032796D" w:rsidRPr="00E3248D" w14:paraId="6AD743D5" w14:textId="77777777" w:rsidTr="00691B8B">
        <w:tc>
          <w:tcPr>
            <w:tcW w:w="10206" w:type="dxa"/>
            <w:gridSpan w:val="2"/>
            <w:shd w:val="clear" w:color="auto" w:fill="167844"/>
          </w:tcPr>
          <w:p w14:paraId="45903DD1" w14:textId="77777777" w:rsidR="0032796D" w:rsidRPr="00612E3A" w:rsidRDefault="0032796D" w:rsidP="009646E5">
            <w:pPr>
              <w:suppressAutoHyphens/>
              <w:jc w:val="both"/>
              <w:rPr>
                <w:rFonts w:ascii="Arial" w:hAnsi="Arial" w:cs="Arial"/>
                <w:i/>
                <w:color w:val="FFFFFF"/>
                <w:spacing w:val="-3"/>
                <w:sz w:val="20"/>
              </w:rPr>
            </w:pPr>
            <w:r w:rsidRPr="00612E3A">
              <w:rPr>
                <w:rFonts w:ascii="Arial" w:hAnsi="Arial" w:cs="Arial"/>
                <w:b/>
                <w:i/>
                <w:color w:val="FFFFFF"/>
                <w:spacing w:val="-3"/>
                <w:sz w:val="20"/>
              </w:rPr>
              <w:t>Personal Attributes</w:t>
            </w:r>
          </w:p>
        </w:tc>
      </w:tr>
      <w:tr w:rsidR="00B958FC" w:rsidRPr="00E3248D" w14:paraId="0DB66BB6" w14:textId="77777777" w:rsidTr="009646E5">
        <w:tc>
          <w:tcPr>
            <w:tcW w:w="5812" w:type="dxa"/>
            <w:tcBorders>
              <w:bottom w:val="single" w:sz="4" w:space="0" w:color="000000"/>
            </w:tcBorders>
          </w:tcPr>
          <w:p w14:paraId="6AD79636" w14:textId="77777777" w:rsidR="00B958FC" w:rsidRPr="00612E3A" w:rsidRDefault="00B958FC" w:rsidP="00A06D27">
            <w:pPr>
              <w:suppressAutoHyphens/>
              <w:rPr>
                <w:rFonts w:ascii="Arial" w:hAnsi="Arial" w:cs="Arial"/>
                <w:spacing w:val="-3"/>
                <w:sz w:val="20"/>
              </w:rPr>
            </w:pPr>
            <w:r w:rsidRPr="00612E3A">
              <w:rPr>
                <w:rFonts w:ascii="Arial" w:hAnsi="Arial" w:cs="Arial"/>
                <w:spacing w:val="-3"/>
                <w:sz w:val="20"/>
              </w:rPr>
              <w:t xml:space="preserve">Presentable and professional </w:t>
            </w:r>
            <w:proofErr w:type="gramStart"/>
            <w:r w:rsidRPr="00612E3A">
              <w:rPr>
                <w:rFonts w:ascii="Arial" w:hAnsi="Arial" w:cs="Arial"/>
                <w:spacing w:val="-3"/>
                <w:sz w:val="20"/>
              </w:rPr>
              <w:t>appearance  (</w:t>
            </w:r>
            <w:proofErr w:type="gramEnd"/>
            <w:r w:rsidRPr="00612E3A">
              <w:rPr>
                <w:rFonts w:ascii="Arial" w:hAnsi="Arial" w:cs="Arial"/>
                <w:spacing w:val="-3"/>
                <w:sz w:val="20"/>
              </w:rPr>
              <w:t>I)</w:t>
            </w:r>
          </w:p>
          <w:p w14:paraId="50D09A9A" w14:textId="77777777" w:rsidR="00B958FC" w:rsidRPr="00612E3A" w:rsidRDefault="00B958FC" w:rsidP="00A06D27">
            <w:pPr>
              <w:suppressAutoHyphens/>
              <w:rPr>
                <w:rFonts w:ascii="Arial" w:hAnsi="Arial" w:cs="Arial"/>
                <w:spacing w:val="-3"/>
                <w:sz w:val="20"/>
              </w:rPr>
            </w:pPr>
            <w:r w:rsidRPr="00612E3A">
              <w:rPr>
                <w:rFonts w:ascii="Arial" w:hAnsi="Arial" w:cs="Arial"/>
                <w:spacing w:val="-3"/>
                <w:sz w:val="20"/>
              </w:rPr>
              <w:t xml:space="preserve">Ability to work as part of a </w:t>
            </w:r>
            <w:proofErr w:type="gramStart"/>
            <w:r w:rsidRPr="00612E3A">
              <w:rPr>
                <w:rFonts w:ascii="Arial" w:hAnsi="Arial" w:cs="Arial"/>
                <w:spacing w:val="-3"/>
                <w:sz w:val="20"/>
              </w:rPr>
              <w:t>team  (</w:t>
            </w:r>
            <w:proofErr w:type="gramEnd"/>
            <w:r w:rsidRPr="00612E3A">
              <w:rPr>
                <w:rFonts w:ascii="Arial" w:hAnsi="Arial" w:cs="Arial"/>
                <w:spacing w:val="-3"/>
                <w:sz w:val="20"/>
              </w:rPr>
              <w:t>A/I)</w:t>
            </w:r>
          </w:p>
          <w:p w14:paraId="2BA8217D" w14:textId="77777777" w:rsidR="00B958FC" w:rsidRPr="00612E3A" w:rsidRDefault="00B958FC" w:rsidP="00A06D27">
            <w:pPr>
              <w:suppressAutoHyphens/>
              <w:rPr>
                <w:rFonts w:ascii="Arial" w:hAnsi="Arial" w:cs="Arial"/>
                <w:spacing w:val="-3"/>
                <w:sz w:val="20"/>
              </w:rPr>
            </w:pPr>
            <w:r w:rsidRPr="00612E3A">
              <w:rPr>
                <w:rFonts w:ascii="Arial" w:hAnsi="Arial" w:cs="Arial"/>
                <w:spacing w:val="-3"/>
                <w:sz w:val="20"/>
              </w:rPr>
              <w:t xml:space="preserve">Ability to work to quality </w:t>
            </w:r>
            <w:proofErr w:type="gramStart"/>
            <w:r w:rsidRPr="00612E3A">
              <w:rPr>
                <w:rFonts w:ascii="Arial" w:hAnsi="Arial" w:cs="Arial"/>
                <w:spacing w:val="-3"/>
                <w:sz w:val="20"/>
              </w:rPr>
              <w:t>standards  (</w:t>
            </w:r>
            <w:proofErr w:type="gramEnd"/>
            <w:r w:rsidRPr="00612E3A">
              <w:rPr>
                <w:rFonts w:ascii="Arial" w:hAnsi="Arial" w:cs="Arial"/>
                <w:spacing w:val="-3"/>
                <w:sz w:val="20"/>
              </w:rPr>
              <w:t>A/I)</w:t>
            </w:r>
          </w:p>
          <w:p w14:paraId="42427F65" w14:textId="77777777" w:rsidR="00B958FC" w:rsidRPr="00612E3A" w:rsidRDefault="00B958FC" w:rsidP="00A06D27">
            <w:pPr>
              <w:suppressAutoHyphens/>
              <w:rPr>
                <w:rFonts w:ascii="Arial" w:hAnsi="Arial" w:cs="Arial"/>
                <w:spacing w:val="-3"/>
                <w:sz w:val="20"/>
              </w:rPr>
            </w:pPr>
            <w:r w:rsidRPr="00612E3A">
              <w:rPr>
                <w:rFonts w:ascii="Arial" w:hAnsi="Arial" w:cs="Arial"/>
                <w:spacing w:val="-3"/>
                <w:sz w:val="20"/>
              </w:rPr>
              <w:t xml:space="preserve">Good command of the English </w:t>
            </w:r>
            <w:proofErr w:type="gramStart"/>
            <w:r w:rsidRPr="00612E3A">
              <w:rPr>
                <w:rFonts w:ascii="Arial" w:hAnsi="Arial" w:cs="Arial"/>
                <w:spacing w:val="-3"/>
                <w:sz w:val="20"/>
              </w:rPr>
              <w:t>language  (</w:t>
            </w:r>
            <w:proofErr w:type="gramEnd"/>
            <w:r w:rsidRPr="00612E3A">
              <w:rPr>
                <w:rFonts w:ascii="Arial" w:hAnsi="Arial" w:cs="Arial"/>
                <w:spacing w:val="-3"/>
                <w:sz w:val="20"/>
              </w:rPr>
              <w:t>A/I)</w:t>
            </w:r>
          </w:p>
          <w:p w14:paraId="1AE38AE5" w14:textId="77777777" w:rsidR="00B958FC" w:rsidRPr="00612E3A" w:rsidRDefault="00B958FC" w:rsidP="00A06D27">
            <w:pPr>
              <w:suppressAutoHyphens/>
              <w:rPr>
                <w:rFonts w:ascii="Arial" w:hAnsi="Arial" w:cs="Arial"/>
                <w:spacing w:val="-3"/>
                <w:sz w:val="20"/>
              </w:rPr>
            </w:pPr>
            <w:r w:rsidRPr="00612E3A">
              <w:rPr>
                <w:rFonts w:ascii="Arial" w:hAnsi="Arial" w:cs="Arial"/>
                <w:sz w:val="20"/>
              </w:rPr>
              <w:t xml:space="preserve">Appropriate level of physical and mental </w:t>
            </w:r>
            <w:proofErr w:type="gramStart"/>
            <w:r w:rsidRPr="00612E3A">
              <w:rPr>
                <w:rFonts w:ascii="Arial" w:hAnsi="Arial" w:cs="Arial"/>
                <w:sz w:val="20"/>
              </w:rPr>
              <w:t>fitness  (</w:t>
            </w:r>
            <w:proofErr w:type="gramEnd"/>
            <w:r w:rsidRPr="00612E3A">
              <w:rPr>
                <w:rFonts w:ascii="Arial" w:hAnsi="Arial" w:cs="Arial"/>
                <w:sz w:val="20"/>
              </w:rPr>
              <w:t>PI)</w:t>
            </w:r>
          </w:p>
        </w:tc>
        <w:tc>
          <w:tcPr>
            <w:tcW w:w="4394" w:type="dxa"/>
            <w:tcBorders>
              <w:bottom w:val="single" w:sz="4" w:space="0" w:color="000000"/>
            </w:tcBorders>
          </w:tcPr>
          <w:p w14:paraId="66204FF1" w14:textId="77777777" w:rsidR="00B958FC" w:rsidRPr="00E34F59" w:rsidRDefault="00B958FC" w:rsidP="009646E5">
            <w:pPr>
              <w:suppressAutoHyphens/>
              <w:jc w:val="both"/>
              <w:rPr>
                <w:rFonts w:ascii="Arial" w:hAnsi="Arial" w:cs="Arial"/>
                <w:spacing w:val="-3"/>
                <w:sz w:val="21"/>
                <w:szCs w:val="21"/>
              </w:rPr>
            </w:pPr>
          </w:p>
        </w:tc>
      </w:tr>
      <w:tr w:rsidR="0032796D" w:rsidRPr="00E3248D" w14:paraId="598232D1" w14:textId="77777777" w:rsidTr="00691B8B">
        <w:tc>
          <w:tcPr>
            <w:tcW w:w="10206" w:type="dxa"/>
            <w:gridSpan w:val="2"/>
            <w:shd w:val="clear" w:color="auto" w:fill="167844"/>
          </w:tcPr>
          <w:p w14:paraId="12D40446" w14:textId="77777777" w:rsidR="0032796D" w:rsidRPr="00612E3A" w:rsidRDefault="0032796D" w:rsidP="009646E5">
            <w:pPr>
              <w:suppressAutoHyphens/>
              <w:jc w:val="both"/>
              <w:rPr>
                <w:rFonts w:ascii="Arial" w:hAnsi="Arial" w:cs="Arial"/>
                <w:i/>
                <w:color w:val="FFFFFF"/>
                <w:spacing w:val="-3"/>
                <w:sz w:val="20"/>
              </w:rPr>
            </w:pPr>
            <w:r w:rsidRPr="00612E3A">
              <w:rPr>
                <w:rFonts w:ascii="Arial" w:hAnsi="Arial" w:cs="Arial"/>
                <w:b/>
                <w:i/>
                <w:color w:val="FFFFFF"/>
                <w:spacing w:val="-3"/>
                <w:sz w:val="20"/>
              </w:rPr>
              <w:t>Attainments</w:t>
            </w:r>
          </w:p>
        </w:tc>
      </w:tr>
      <w:tr w:rsidR="0032796D" w:rsidRPr="00E3248D" w14:paraId="154B57F7" w14:textId="77777777" w:rsidTr="009646E5">
        <w:tc>
          <w:tcPr>
            <w:tcW w:w="5812" w:type="dxa"/>
            <w:tcBorders>
              <w:bottom w:val="single" w:sz="4" w:space="0" w:color="000000"/>
            </w:tcBorders>
          </w:tcPr>
          <w:p w14:paraId="37FADE46" w14:textId="37502CAE" w:rsidR="004D51ED" w:rsidRPr="00612E3A" w:rsidRDefault="004D51ED" w:rsidP="004D51ED">
            <w:pPr>
              <w:suppressAutoHyphens/>
              <w:jc w:val="both"/>
              <w:rPr>
                <w:rFonts w:ascii="Arial" w:hAnsi="Arial" w:cs="Arial"/>
                <w:sz w:val="20"/>
              </w:rPr>
            </w:pPr>
            <w:r w:rsidRPr="00612E3A">
              <w:rPr>
                <w:rFonts w:ascii="Arial" w:hAnsi="Arial" w:cs="Arial"/>
                <w:sz w:val="20"/>
              </w:rPr>
              <w:t xml:space="preserve">Experience of </w:t>
            </w:r>
            <w:r w:rsidR="008C36EF" w:rsidRPr="00612E3A">
              <w:rPr>
                <w:rFonts w:ascii="Arial" w:hAnsi="Arial" w:cs="Arial"/>
                <w:sz w:val="20"/>
              </w:rPr>
              <w:t>supervising</w:t>
            </w:r>
            <w:r w:rsidRPr="00612E3A">
              <w:rPr>
                <w:rFonts w:ascii="Arial" w:hAnsi="Arial" w:cs="Arial"/>
                <w:sz w:val="20"/>
              </w:rPr>
              <w:t xml:space="preserve"> bar operations (A/I) </w:t>
            </w:r>
          </w:p>
          <w:p w14:paraId="1C79E831" w14:textId="77777777" w:rsidR="004D51ED" w:rsidRPr="00612E3A" w:rsidRDefault="004D51ED" w:rsidP="004D51ED">
            <w:pPr>
              <w:suppressAutoHyphens/>
              <w:jc w:val="both"/>
              <w:rPr>
                <w:rFonts w:ascii="Arial" w:hAnsi="Arial" w:cs="Arial"/>
                <w:sz w:val="20"/>
              </w:rPr>
            </w:pPr>
            <w:r w:rsidRPr="00612E3A">
              <w:rPr>
                <w:rFonts w:ascii="Arial" w:hAnsi="Arial" w:cs="Arial"/>
                <w:sz w:val="20"/>
              </w:rPr>
              <w:t xml:space="preserve">Competent in ICT (A) </w:t>
            </w:r>
          </w:p>
          <w:p w14:paraId="0BCD5C6C" w14:textId="77777777" w:rsidR="004D51ED" w:rsidRPr="00612E3A" w:rsidRDefault="004D51ED" w:rsidP="004D51ED">
            <w:pPr>
              <w:suppressAutoHyphens/>
              <w:jc w:val="both"/>
              <w:rPr>
                <w:rFonts w:ascii="Arial" w:hAnsi="Arial" w:cs="Arial"/>
                <w:sz w:val="20"/>
              </w:rPr>
            </w:pPr>
            <w:r w:rsidRPr="00612E3A">
              <w:rPr>
                <w:rFonts w:ascii="Arial" w:hAnsi="Arial" w:cs="Arial"/>
                <w:sz w:val="20"/>
              </w:rPr>
              <w:t xml:space="preserve">First aid qualification (or willingness to work towards) (A/I) </w:t>
            </w:r>
          </w:p>
          <w:p w14:paraId="2DBF0D7D" w14:textId="6A4E0F4D" w:rsidR="00B46D99" w:rsidRPr="00612E3A" w:rsidRDefault="004D51ED" w:rsidP="004D51ED">
            <w:pPr>
              <w:suppressAutoHyphens/>
              <w:jc w:val="both"/>
              <w:rPr>
                <w:rFonts w:ascii="Arial" w:hAnsi="Arial" w:cs="Arial"/>
                <w:sz w:val="20"/>
              </w:rPr>
            </w:pPr>
            <w:r w:rsidRPr="00612E3A">
              <w:rPr>
                <w:rFonts w:ascii="Arial" w:hAnsi="Arial" w:cs="Arial"/>
                <w:sz w:val="20"/>
              </w:rPr>
              <w:t xml:space="preserve">Relevant qualifications and ability to hold Designated Premises Supervisor role </w:t>
            </w:r>
            <w:r w:rsidR="00756FEC" w:rsidRPr="00612E3A">
              <w:rPr>
                <w:rFonts w:ascii="Arial" w:hAnsi="Arial" w:cs="Arial"/>
                <w:sz w:val="20"/>
              </w:rPr>
              <w:t xml:space="preserve">(or willingness to work towards) </w:t>
            </w:r>
            <w:r w:rsidRPr="00612E3A">
              <w:rPr>
                <w:rFonts w:ascii="Arial" w:hAnsi="Arial" w:cs="Arial"/>
                <w:sz w:val="20"/>
              </w:rPr>
              <w:t xml:space="preserve">(A) </w:t>
            </w:r>
          </w:p>
        </w:tc>
        <w:tc>
          <w:tcPr>
            <w:tcW w:w="4394" w:type="dxa"/>
            <w:tcBorders>
              <w:bottom w:val="single" w:sz="4" w:space="0" w:color="000000"/>
            </w:tcBorders>
          </w:tcPr>
          <w:p w14:paraId="4D80064A" w14:textId="270592E4" w:rsidR="00756FEC" w:rsidRPr="004D51ED" w:rsidRDefault="00756FEC" w:rsidP="00756FEC">
            <w:pPr>
              <w:suppressAutoHyphens/>
              <w:jc w:val="both"/>
              <w:rPr>
                <w:rFonts w:ascii="Arial" w:hAnsi="Arial" w:cs="Arial"/>
                <w:sz w:val="21"/>
                <w:szCs w:val="21"/>
              </w:rPr>
            </w:pPr>
            <w:r w:rsidRPr="004D51ED">
              <w:rPr>
                <w:rFonts w:ascii="Arial" w:hAnsi="Arial" w:cs="Arial"/>
                <w:sz w:val="21"/>
                <w:szCs w:val="21"/>
              </w:rPr>
              <w:t xml:space="preserve">GCSE English and Maths at Grade C/4 or above (or an equivalent standard) (A/I) </w:t>
            </w:r>
          </w:p>
          <w:p w14:paraId="20B96509" w14:textId="77777777" w:rsidR="004D51ED" w:rsidRPr="004D51ED" w:rsidRDefault="004D51ED" w:rsidP="004D51ED">
            <w:pPr>
              <w:suppressAutoHyphens/>
              <w:jc w:val="both"/>
              <w:rPr>
                <w:rFonts w:ascii="Arial" w:hAnsi="Arial" w:cs="Arial"/>
                <w:sz w:val="21"/>
                <w:szCs w:val="21"/>
              </w:rPr>
            </w:pPr>
            <w:r w:rsidRPr="004D51ED">
              <w:rPr>
                <w:rFonts w:ascii="Arial" w:hAnsi="Arial" w:cs="Arial"/>
                <w:sz w:val="21"/>
                <w:szCs w:val="21"/>
              </w:rPr>
              <w:t xml:space="preserve">Experience of working within an educational </w:t>
            </w:r>
          </w:p>
          <w:p w14:paraId="0365DCD8" w14:textId="77777777" w:rsidR="004D51ED" w:rsidRPr="004D51ED" w:rsidRDefault="004D51ED" w:rsidP="004D51ED">
            <w:pPr>
              <w:suppressAutoHyphens/>
              <w:jc w:val="both"/>
              <w:rPr>
                <w:rFonts w:ascii="Arial" w:hAnsi="Arial" w:cs="Arial"/>
                <w:sz w:val="21"/>
                <w:szCs w:val="21"/>
              </w:rPr>
            </w:pPr>
            <w:r w:rsidRPr="004D51ED">
              <w:rPr>
                <w:rFonts w:ascii="Arial" w:hAnsi="Arial" w:cs="Arial"/>
                <w:sz w:val="21"/>
                <w:szCs w:val="21"/>
              </w:rPr>
              <w:t xml:space="preserve">establishment (A) </w:t>
            </w:r>
          </w:p>
          <w:p w14:paraId="75D60463" w14:textId="77777777" w:rsidR="004D51ED" w:rsidRPr="004D51ED" w:rsidRDefault="004D51ED" w:rsidP="004D51ED">
            <w:pPr>
              <w:suppressAutoHyphens/>
              <w:jc w:val="both"/>
              <w:rPr>
                <w:rFonts w:ascii="Arial" w:hAnsi="Arial" w:cs="Arial"/>
                <w:sz w:val="21"/>
                <w:szCs w:val="21"/>
              </w:rPr>
            </w:pPr>
            <w:r w:rsidRPr="004D51ED">
              <w:rPr>
                <w:rFonts w:ascii="Arial" w:hAnsi="Arial" w:cs="Arial"/>
                <w:sz w:val="21"/>
                <w:szCs w:val="21"/>
              </w:rPr>
              <w:t xml:space="preserve">Basic Food Hygiene certificate (or willingness </w:t>
            </w:r>
          </w:p>
          <w:p w14:paraId="680A4E5D" w14:textId="78AC3ECD" w:rsidR="0083243A" w:rsidRPr="007B749D" w:rsidRDefault="004D51ED" w:rsidP="007B749D">
            <w:pPr>
              <w:suppressAutoHyphens/>
              <w:jc w:val="both"/>
              <w:rPr>
                <w:rFonts w:ascii="Arial" w:hAnsi="Arial" w:cs="Arial"/>
                <w:sz w:val="21"/>
                <w:szCs w:val="21"/>
              </w:rPr>
            </w:pPr>
            <w:r w:rsidRPr="004D51ED">
              <w:rPr>
                <w:rFonts w:ascii="Arial" w:hAnsi="Arial" w:cs="Arial"/>
                <w:sz w:val="21"/>
                <w:szCs w:val="21"/>
              </w:rPr>
              <w:t>to work towards) (A/I)</w:t>
            </w:r>
          </w:p>
        </w:tc>
      </w:tr>
      <w:tr w:rsidR="0032796D" w:rsidRPr="00E3248D" w14:paraId="2780A110" w14:textId="77777777" w:rsidTr="00691B8B">
        <w:tc>
          <w:tcPr>
            <w:tcW w:w="10206" w:type="dxa"/>
            <w:gridSpan w:val="2"/>
            <w:shd w:val="clear" w:color="auto" w:fill="167844"/>
          </w:tcPr>
          <w:p w14:paraId="7EF60062" w14:textId="77777777" w:rsidR="0032796D" w:rsidRPr="00612E3A" w:rsidRDefault="0032796D" w:rsidP="009646E5">
            <w:pPr>
              <w:suppressAutoHyphens/>
              <w:jc w:val="both"/>
              <w:rPr>
                <w:rFonts w:ascii="Arial" w:hAnsi="Arial" w:cs="Arial"/>
                <w:i/>
                <w:color w:val="FFFFFF"/>
                <w:spacing w:val="-3"/>
                <w:sz w:val="20"/>
              </w:rPr>
            </w:pPr>
            <w:r w:rsidRPr="00612E3A">
              <w:rPr>
                <w:rFonts w:ascii="Arial" w:hAnsi="Arial" w:cs="Arial"/>
                <w:b/>
                <w:i/>
                <w:color w:val="FFFFFF"/>
                <w:spacing w:val="-3"/>
                <w:sz w:val="20"/>
              </w:rPr>
              <w:t>General Intelligence</w:t>
            </w:r>
          </w:p>
        </w:tc>
      </w:tr>
      <w:tr w:rsidR="00E34F59" w:rsidRPr="00E3248D" w14:paraId="19219836" w14:textId="77777777" w:rsidTr="009646E5">
        <w:tc>
          <w:tcPr>
            <w:tcW w:w="5812" w:type="dxa"/>
            <w:tcBorders>
              <w:bottom w:val="single" w:sz="4" w:space="0" w:color="000000"/>
            </w:tcBorders>
          </w:tcPr>
          <w:p w14:paraId="655154FF" w14:textId="77777777" w:rsidR="004D51ED" w:rsidRPr="00612E3A" w:rsidRDefault="004D51ED" w:rsidP="004D51ED">
            <w:pPr>
              <w:suppressAutoHyphens/>
              <w:jc w:val="both"/>
              <w:rPr>
                <w:rFonts w:ascii="Arial" w:hAnsi="Arial" w:cs="Arial"/>
                <w:spacing w:val="-3"/>
                <w:sz w:val="20"/>
              </w:rPr>
            </w:pPr>
            <w:r w:rsidRPr="00612E3A">
              <w:rPr>
                <w:rFonts w:ascii="Arial" w:hAnsi="Arial" w:cs="Arial"/>
                <w:spacing w:val="-3"/>
                <w:sz w:val="20"/>
              </w:rPr>
              <w:t xml:space="preserve">Ability to supervise the work of others (A/I/P/T) </w:t>
            </w:r>
          </w:p>
          <w:p w14:paraId="59040EC9" w14:textId="72E9DE64" w:rsidR="004D51ED" w:rsidRPr="00612E3A" w:rsidRDefault="004D51ED" w:rsidP="004D51ED">
            <w:pPr>
              <w:suppressAutoHyphens/>
              <w:jc w:val="both"/>
              <w:rPr>
                <w:rFonts w:ascii="Arial" w:hAnsi="Arial" w:cs="Arial"/>
                <w:spacing w:val="-3"/>
                <w:sz w:val="20"/>
              </w:rPr>
            </w:pPr>
            <w:r w:rsidRPr="00612E3A">
              <w:rPr>
                <w:rFonts w:ascii="Arial" w:hAnsi="Arial" w:cs="Arial"/>
                <w:spacing w:val="-3"/>
                <w:sz w:val="20"/>
              </w:rPr>
              <w:t xml:space="preserve">Capacity to communicate highly effectively (verbally and written word) at all levels and via electronic methods/media (A/I/P/T) </w:t>
            </w:r>
          </w:p>
          <w:p w14:paraId="0BB82CD5" w14:textId="77777777" w:rsidR="004D51ED" w:rsidRPr="00612E3A" w:rsidRDefault="004D51ED" w:rsidP="004D51ED">
            <w:pPr>
              <w:suppressAutoHyphens/>
              <w:jc w:val="both"/>
              <w:rPr>
                <w:rFonts w:ascii="Arial" w:hAnsi="Arial" w:cs="Arial"/>
                <w:spacing w:val="-3"/>
                <w:sz w:val="20"/>
              </w:rPr>
            </w:pPr>
            <w:r w:rsidRPr="00612E3A">
              <w:rPr>
                <w:rFonts w:ascii="Arial" w:hAnsi="Arial" w:cs="Arial"/>
                <w:spacing w:val="-3"/>
                <w:sz w:val="20"/>
              </w:rPr>
              <w:t xml:space="preserve">Ability to forward plan (A/I) </w:t>
            </w:r>
          </w:p>
          <w:p w14:paraId="7194DBDC" w14:textId="6B3E43CC" w:rsidR="00B46D99" w:rsidRPr="00612E3A" w:rsidRDefault="004D51ED" w:rsidP="004A6AB6">
            <w:pPr>
              <w:suppressAutoHyphens/>
              <w:jc w:val="both"/>
              <w:rPr>
                <w:rFonts w:ascii="Arial" w:hAnsi="Arial" w:cs="Arial"/>
                <w:spacing w:val="-3"/>
                <w:sz w:val="20"/>
              </w:rPr>
            </w:pPr>
            <w:r w:rsidRPr="00612E3A">
              <w:rPr>
                <w:rFonts w:ascii="Arial" w:hAnsi="Arial" w:cs="Arial"/>
                <w:spacing w:val="-3"/>
                <w:sz w:val="20"/>
              </w:rPr>
              <w:t>Knowledge and understanding of venue preparation and customer service delivery (A/I)</w:t>
            </w:r>
          </w:p>
        </w:tc>
        <w:tc>
          <w:tcPr>
            <w:tcW w:w="4394" w:type="dxa"/>
            <w:tcBorders>
              <w:bottom w:val="single" w:sz="4" w:space="0" w:color="000000"/>
            </w:tcBorders>
          </w:tcPr>
          <w:p w14:paraId="769D0D3C" w14:textId="77777777" w:rsidR="00E34F59" w:rsidRPr="00327B86" w:rsidRDefault="00E34F59" w:rsidP="004A6AB6">
            <w:pPr>
              <w:suppressAutoHyphens/>
              <w:jc w:val="both"/>
              <w:rPr>
                <w:rFonts w:ascii="Arial" w:hAnsi="Arial" w:cs="Arial"/>
                <w:spacing w:val="-3"/>
                <w:sz w:val="21"/>
                <w:szCs w:val="21"/>
              </w:rPr>
            </w:pPr>
          </w:p>
        </w:tc>
      </w:tr>
      <w:tr w:rsidR="00E34F59" w:rsidRPr="00E3248D" w14:paraId="06AB4F9A" w14:textId="77777777" w:rsidTr="00691B8B">
        <w:tc>
          <w:tcPr>
            <w:tcW w:w="10206" w:type="dxa"/>
            <w:gridSpan w:val="2"/>
            <w:shd w:val="clear" w:color="auto" w:fill="167844"/>
          </w:tcPr>
          <w:p w14:paraId="4AE505B1" w14:textId="77777777" w:rsidR="00E34F59" w:rsidRPr="00612E3A" w:rsidRDefault="00E34F59" w:rsidP="009646E5">
            <w:pPr>
              <w:suppressAutoHyphens/>
              <w:jc w:val="both"/>
              <w:rPr>
                <w:rFonts w:ascii="Arial" w:hAnsi="Arial" w:cs="Arial"/>
                <w:i/>
                <w:color w:val="FFFFFF"/>
                <w:spacing w:val="-3"/>
                <w:sz w:val="20"/>
              </w:rPr>
            </w:pPr>
            <w:r w:rsidRPr="00612E3A">
              <w:rPr>
                <w:rFonts w:ascii="Arial" w:hAnsi="Arial" w:cs="Arial"/>
                <w:b/>
                <w:i/>
                <w:color w:val="FFFFFF"/>
                <w:spacing w:val="-3"/>
                <w:sz w:val="20"/>
              </w:rPr>
              <w:t>Special Aptitudes</w:t>
            </w:r>
          </w:p>
        </w:tc>
      </w:tr>
      <w:tr w:rsidR="00E34F59" w:rsidRPr="00E3248D" w14:paraId="54CD245A" w14:textId="77777777" w:rsidTr="009646E5">
        <w:tc>
          <w:tcPr>
            <w:tcW w:w="5812" w:type="dxa"/>
            <w:tcBorders>
              <w:bottom w:val="single" w:sz="4" w:space="0" w:color="000000"/>
            </w:tcBorders>
          </w:tcPr>
          <w:p w14:paraId="207788A7" w14:textId="77777777" w:rsidR="00022692" w:rsidRPr="00612E3A" w:rsidRDefault="00022692" w:rsidP="00022692">
            <w:pPr>
              <w:suppressAutoHyphens/>
              <w:rPr>
                <w:rFonts w:ascii="Arial" w:hAnsi="Arial" w:cs="Arial"/>
                <w:spacing w:val="-3"/>
                <w:sz w:val="20"/>
              </w:rPr>
            </w:pPr>
            <w:r w:rsidRPr="00612E3A">
              <w:rPr>
                <w:rFonts w:ascii="Arial" w:hAnsi="Arial" w:cs="Arial"/>
                <w:spacing w:val="-3"/>
                <w:sz w:val="20"/>
              </w:rPr>
              <w:t xml:space="preserve">Strong communication skills with the ability to supervise and </w:t>
            </w:r>
          </w:p>
          <w:p w14:paraId="24C23F11" w14:textId="77777777" w:rsidR="00022692" w:rsidRPr="00612E3A" w:rsidRDefault="00022692" w:rsidP="00022692">
            <w:pPr>
              <w:suppressAutoHyphens/>
              <w:rPr>
                <w:rFonts w:ascii="Arial" w:hAnsi="Arial" w:cs="Arial"/>
                <w:spacing w:val="-3"/>
                <w:sz w:val="20"/>
              </w:rPr>
            </w:pPr>
            <w:r w:rsidRPr="00612E3A">
              <w:rPr>
                <w:rFonts w:ascii="Arial" w:hAnsi="Arial" w:cs="Arial"/>
                <w:spacing w:val="-3"/>
                <w:sz w:val="20"/>
              </w:rPr>
              <w:t xml:space="preserve">guide staff (A/I) </w:t>
            </w:r>
          </w:p>
          <w:p w14:paraId="36FEB5B0" w14:textId="3A855EE3" w:rsidR="006A5041" w:rsidRPr="00612E3A" w:rsidRDefault="00022692" w:rsidP="00022692">
            <w:pPr>
              <w:suppressAutoHyphens/>
              <w:rPr>
                <w:rFonts w:ascii="Arial" w:hAnsi="Arial" w:cs="Arial"/>
                <w:sz w:val="20"/>
              </w:rPr>
            </w:pPr>
            <w:r w:rsidRPr="00612E3A">
              <w:rPr>
                <w:rFonts w:ascii="Arial" w:hAnsi="Arial" w:cs="Arial"/>
                <w:spacing w:val="-3"/>
                <w:sz w:val="20"/>
              </w:rPr>
              <w:t>Able to use initiative and work unsupervised (A/I)</w:t>
            </w:r>
          </w:p>
        </w:tc>
        <w:tc>
          <w:tcPr>
            <w:tcW w:w="4394" w:type="dxa"/>
            <w:tcBorders>
              <w:bottom w:val="single" w:sz="4" w:space="0" w:color="000000"/>
            </w:tcBorders>
          </w:tcPr>
          <w:p w14:paraId="30D7AA69" w14:textId="0C33CE7E" w:rsidR="00E34F59" w:rsidRPr="00E34F59" w:rsidRDefault="00022692" w:rsidP="004A6AB6">
            <w:pPr>
              <w:suppressAutoHyphens/>
              <w:jc w:val="both"/>
              <w:rPr>
                <w:rFonts w:ascii="Arial" w:hAnsi="Arial" w:cs="Arial"/>
                <w:spacing w:val="-3"/>
                <w:sz w:val="21"/>
                <w:szCs w:val="21"/>
              </w:rPr>
            </w:pPr>
            <w:r w:rsidRPr="00022692">
              <w:rPr>
                <w:rFonts w:ascii="Arial" w:hAnsi="Arial" w:cs="Arial"/>
                <w:spacing w:val="-3"/>
                <w:sz w:val="21"/>
                <w:szCs w:val="21"/>
              </w:rPr>
              <w:t>Ability to supervise and manage staff (A/I)</w:t>
            </w:r>
          </w:p>
        </w:tc>
      </w:tr>
      <w:tr w:rsidR="00E34F59" w:rsidRPr="00E3248D" w14:paraId="70DA8861" w14:textId="77777777" w:rsidTr="00691B8B">
        <w:tc>
          <w:tcPr>
            <w:tcW w:w="10206" w:type="dxa"/>
            <w:gridSpan w:val="2"/>
            <w:shd w:val="clear" w:color="auto" w:fill="167844"/>
          </w:tcPr>
          <w:p w14:paraId="057CE404" w14:textId="77777777" w:rsidR="00E34F59" w:rsidRPr="00612E3A" w:rsidRDefault="00E34F59" w:rsidP="009646E5">
            <w:pPr>
              <w:suppressAutoHyphens/>
              <w:jc w:val="both"/>
              <w:rPr>
                <w:rFonts w:ascii="Arial" w:hAnsi="Arial" w:cs="Arial"/>
                <w:i/>
                <w:color w:val="FFFFFF"/>
                <w:spacing w:val="-3"/>
                <w:sz w:val="20"/>
              </w:rPr>
            </w:pPr>
            <w:r w:rsidRPr="00612E3A">
              <w:rPr>
                <w:rFonts w:ascii="Arial" w:hAnsi="Arial" w:cs="Arial"/>
                <w:b/>
                <w:i/>
                <w:color w:val="FFFFFF"/>
                <w:spacing w:val="-3"/>
                <w:sz w:val="20"/>
              </w:rPr>
              <w:t>Interests</w:t>
            </w:r>
          </w:p>
        </w:tc>
      </w:tr>
      <w:tr w:rsidR="00E34F59" w:rsidRPr="00E3248D" w14:paraId="1D27B1AC" w14:textId="77777777" w:rsidTr="009646E5">
        <w:tc>
          <w:tcPr>
            <w:tcW w:w="5812" w:type="dxa"/>
            <w:tcBorders>
              <w:bottom w:val="single" w:sz="4" w:space="0" w:color="000000"/>
            </w:tcBorders>
          </w:tcPr>
          <w:p w14:paraId="7196D064" w14:textId="3494BE6B" w:rsidR="00E34F59" w:rsidRPr="00612E3A" w:rsidRDefault="00022692" w:rsidP="00022692">
            <w:pPr>
              <w:suppressAutoHyphens/>
              <w:rPr>
                <w:rFonts w:ascii="Arial" w:hAnsi="Arial" w:cs="Arial"/>
                <w:spacing w:val="-3"/>
                <w:sz w:val="20"/>
              </w:rPr>
            </w:pPr>
            <w:r w:rsidRPr="00612E3A">
              <w:rPr>
                <w:rFonts w:ascii="Arial" w:hAnsi="Arial" w:cs="Arial"/>
                <w:spacing w:val="-3"/>
                <w:sz w:val="20"/>
              </w:rPr>
              <w:t xml:space="preserve">High levels of interest in </w:t>
            </w:r>
            <w:r w:rsidR="00734213" w:rsidRPr="00612E3A">
              <w:rPr>
                <w:rFonts w:ascii="Arial" w:hAnsi="Arial" w:cs="Arial"/>
                <w:spacing w:val="-3"/>
                <w:sz w:val="20"/>
              </w:rPr>
              <w:t xml:space="preserve">beverage function and </w:t>
            </w:r>
            <w:r w:rsidR="0023682C" w:rsidRPr="00612E3A">
              <w:rPr>
                <w:rFonts w:ascii="Arial" w:hAnsi="Arial" w:cs="Arial"/>
                <w:spacing w:val="-3"/>
                <w:sz w:val="20"/>
              </w:rPr>
              <w:t xml:space="preserve">student experience, </w:t>
            </w:r>
            <w:r w:rsidRPr="00612E3A">
              <w:rPr>
                <w:rFonts w:ascii="Arial" w:hAnsi="Arial" w:cs="Arial"/>
                <w:spacing w:val="-3"/>
                <w:sz w:val="20"/>
              </w:rPr>
              <w:t>with a willingness to try new things (A/I)</w:t>
            </w:r>
          </w:p>
        </w:tc>
        <w:tc>
          <w:tcPr>
            <w:tcW w:w="4394" w:type="dxa"/>
            <w:tcBorders>
              <w:bottom w:val="single" w:sz="4" w:space="0" w:color="000000"/>
            </w:tcBorders>
          </w:tcPr>
          <w:p w14:paraId="34FF1C98" w14:textId="4959EC15" w:rsidR="00AE7EC4" w:rsidRPr="00E34F59" w:rsidRDefault="00EB4982" w:rsidP="004A6AB6">
            <w:pPr>
              <w:suppressAutoHyphens/>
              <w:jc w:val="both"/>
              <w:rPr>
                <w:rFonts w:ascii="Arial" w:hAnsi="Arial" w:cs="Arial"/>
                <w:spacing w:val="-3"/>
                <w:sz w:val="21"/>
                <w:szCs w:val="21"/>
              </w:rPr>
            </w:pPr>
            <w:r>
              <w:rPr>
                <w:rFonts w:ascii="Arial" w:hAnsi="Arial" w:cs="Arial"/>
                <w:spacing w:val="-3"/>
                <w:sz w:val="21"/>
                <w:szCs w:val="21"/>
              </w:rPr>
              <w:t>Empathy with education</w:t>
            </w:r>
            <w:r w:rsidR="006A5041">
              <w:rPr>
                <w:rFonts w:ascii="Arial" w:hAnsi="Arial" w:cs="Arial"/>
                <w:spacing w:val="-3"/>
                <w:sz w:val="21"/>
                <w:szCs w:val="21"/>
              </w:rPr>
              <w:t xml:space="preserve"> </w:t>
            </w:r>
            <w:r>
              <w:rPr>
                <w:rFonts w:ascii="Arial" w:hAnsi="Arial" w:cs="Arial"/>
                <w:spacing w:val="-3"/>
                <w:sz w:val="21"/>
                <w:szCs w:val="21"/>
              </w:rPr>
              <w:t>(A/I)</w:t>
            </w:r>
          </w:p>
        </w:tc>
      </w:tr>
      <w:tr w:rsidR="00E34F59" w:rsidRPr="00E3248D" w14:paraId="28CB9442" w14:textId="77777777" w:rsidTr="00691B8B">
        <w:tc>
          <w:tcPr>
            <w:tcW w:w="10206" w:type="dxa"/>
            <w:gridSpan w:val="2"/>
            <w:shd w:val="clear" w:color="auto" w:fill="167844"/>
          </w:tcPr>
          <w:p w14:paraId="4C3ECB2A" w14:textId="77777777" w:rsidR="00E34F59" w:rsidRPr="00612E3A" w:rsidRDefault="00E34F59" w:rsidP="009646E5">
            <w:pPr>
              <w:suppressAutoHyphens/>
              <w:jc w:val="both"/>
              <w:rPr>
                <w:rFonts w:ascii="Arial" w:hAnsi="Arial" w:cs="Arial"/>
                <w:i/>
                <w:color w:val="FFFFFF"/>
                <w:spacing w:val="-3"/>
                <w:sz w:val="20"/>
              </w:rPr>
            </w:pPr>
            <w:r w:rsidRPr="00612E3A">
              <w:rPr>
                <w:rFonts w:ascii="Arial" w:hAnsi="Arial" w:cs="Arial"/>
                <w:b/>
                <w:i/>
                <w:color w:val="FFFFFF"/>
                <w:spacing w:val="-3"/>
                <w:sz w:val="20"/>
              </w:rPr>
              <w:t>Disposition</w:t>
            </w:r>
          </w:p>
        </w:tc>
      </w:tr>
      <w:tr w:rsidR="00E34F59" w:rsidRPr="00E3248D" w14:paraId="21A00891" w14:textId="77777777" w:rsidTr="009646E5">
        <w:tc>
          <w:tcPr>
            <w:tcW w:w="5812" w:type="dxa"/>
            <w:tcBorders>
              <w:bottom w:val="single" w:sz="4" w:space="0" w:color="000000"/>
            </w:tcBorders>
          </w:tcPr>
          <w:p w14:paraId="66191E4A" w14:textId="0E77EF68" w:rsidR="00022692" w:rsidRPr="00612E3A" w:rsidRDefault="00022692" w:rsidP="00022692">
            <w:pPr>
              <w:suppressAutoHyphens/>
              <w:jc w:val="both"/>
              <w:rPr>
                <w:rFonts w:ascii="Arial" w:hAnsi="Arial" w:cs="Arial"/>
                <w:spacing w:val="-3"/>
                <w:sz w:val="20"/>
              </w:rPr>
            </w:pPr>
            <w:r w:rsidRPr="00612E3A">
              <w:rPr>
                <w:rFonts w:ascii="Arial" w:hAnsi="Arial" w:cs="Arial"/>
                <w:spacing w:val="-3"/>
                <w:sz w:val="20"/>
              </w:rPr>
              <w:t xml:space="preserve">Excellent interpersonal skills (I) </w:t>
            </w:r>
          </w:p>
          <w:p w14:paraId="6CABF990" w14:textId="77777777" w:rsidR="00022692" w:rsidRPr="00612E3A" w:rsidRDefault="00022692" w:rsidP="00022692">
            <w:pPr>
              <w:suppressAutoHyphens/>
              <w:jc w:val="both"/>
              <w:rPr>
                <w:rFonts w:ascii="Arial" w:hAnsi="Arial" w:cs="Arial"/>
                <w:spacing w:val="-3"/>
                <w:sz w:val="20"/>
              </w:rPr>
            </w:pPr>
            <w:r w:rsidRPr="00612E3A">
              <w:rPr>
                <w:rFonts w:ascii="Arial" w:hAnsi="Arial" w:cs="Arial"/>
                <w:spacing w:val="-3"/>
                <w:sz w:val="20"/>
              </w:rPr>
              <w:t xml:space="preserve">Outstanding communication skills (I/P/T) </w:t>
            </w:r>
          </w:p>
          <w:p w14:paraId="1C91ECBF" w14:textId="77777777" w:rsidR="00022692" w:rsidRPr="00612E3A" w:rsidRDefault="00022692" w:rsidP="00022692">
            <w:pPr>
              <w:suppressAutoHyphens/>
              <w:jc w:val="both"/>
              <w:rPr>
                <w:rFonts w:ascii="Arial" w:hAnsi="Arial" w:cs="Arial"/>
                <w:spacing w:val="-3"/>
                <w:sz w:val="20"/>
              </w:rPr>
            </w:pPr>
            <w:r w:rsidRPr="00612E3A">
              <w:rPr>
                <w:rFonts w:ascii="Arial" w:hAnsi="Arial" w:cs="Arial"/>
                <w:spacing w:val="-3"/>
                <w:sz w:val="20"/>
              </w:rPr>
              <w:t xml:space="preserve">Friendly and approachable (I) </w:t>
            </w:r>
          </w:p>
          <w:p w14:paraId="2534105D" w14:textId="77777777" w:rsidR="00022692" w:rsidRPr="00612E3A" w:rsidRDefault="00022692" w:rsidP="00022692">
            <w:pPr>
              <w:suppressAutoHyphens/>
              <w:jc w:val="both"/>
              <w:rPr>
                <w:rFonts w:ascii="Arial" w:hAnsi="Arial" w:cs="Arial"/>
                <w:spacing w:val="-3"/>
                <w:sz w:val="20"/>
              </w:rPr>
            </w:pPr>
            <w:r w:rsidRPr="00612E3A">
              <w:rPr>
                <w:rFonts w:ascii="Arial" w:hAnsi="Arial" w:cs="Arial"/>
                <w:spacing w:val="-3"/>
                <w:sz w:val="20"/>
              </w:rPr>
              <w:t xml:space="preserve">Person centred approach (I) </w:t>
            </w:r>
          </w:p>
          <w:p w14:paraId="5964835F" w14:textId="77777777" w:rsidR="00022692" w:rsidRPr="00612E3A" w:rsidRDefault="00022692" w:rsidP="00022692">
            <w:pPr>
              <w:suppressAutoHyphens/>
              <w:jc w:val="both"/>
              <w:rPr>
                <w:rFonts w:ascii="Arial" w:hAnsi="Arial" w:cs="Arial"/>
                <w:spacing w:val="-3"/>
                <w:sz w:val="20"/>
              </w:rPr>
            </w:pPr>
            <w:r w:rsidRPr="00612E3A">
              <w:rPr>
                <w:rFonts w:ascii="Arial" w:hAnsi="Arial" w:cs="Arial"/>
                <w:spacing w:val="-3"/>
                <w:sz w:val="20"/>
              </w:rPr>
              <w:t xml:space="preserve">Can-do attitude (A/I/P) </w:t>
            </w:r>
          </w:p>
          <w:p w14:paraId="0010A736" w14:textId="77777777" w:rsidR="00022692" w:rsidRPr="00612E3A" w:rsidRDefault="00022692" w:rsidP="00022692">
            <w:pPr>
              <w:suppressAutoHyphens/>
              <w:jc w:val="both"/>
              <w:rPr>
                <w:rFonts w:ascii="Arial" w:hAnsi="Arial" w:cs="Arial"/>
                <w:spacing w:val="-3"/>
                <w:sz w:val="20"/>
              </w:rPr>
            </w:pPr>
            <w:r w:rsidRPr="00612E3A">
              <w:rPr>
                <w:rFonts w:ascii="Arial" w:hAnsi="Arial" w:cs="Arial"/>
                <w:spacing w:val="-3"/>
                <w:sz w:val="20"/>
              </w:rPr>
              <w:t xml:space="preserve">Highly organised, flexible and proactive approach (A/I/P) </w:t>
            </w:r>
          </w:p>
          <w:p w14:paraId="76B0359C" w14:textId="19EB71F9" w:rsidR="00370E4B" w:rsidRPr="00612E3A" w:rsidRDefault="00022692" w:rsidP="00022692">
            <w:pPr>
              <w:suppressAutoHyphens/>
              <w:jc w:val="both"/>
              <w:rPr>
                <w:rFonts w:ascii="Arial" w:hAnsi="Arial" w:cs="Arial"/>
                <w:spacing w:val="-3"/>
                <w:sz w:val="20"/>
              </w:rPr>
            </w:pPr>
            <w:r w:rsidRPr="00612E3A">
              <w:rPr>
                <w:rFonts w:ascii="Arial" w:hAnsi="Arial" w:cs="Arial"/>
                <w:spacing w:val="-3"/>
                <w:sz w:val="20"/>
              </w:rPr>
              <w:t>The ability to multi-task and manage changing priorities (A/I/P)</w:t>
            </w:r>
          </w:p>
        </w:tc>
        <w:tc>
          <w:tcPr>
            <w:tcW w:w="4394" w:type="dxa"/>
            <w:tcBorders>
              <w:bottom w:val="single" w:sz="4" w:space="0" w:color="000000"/>
            </w:tcBorders>
          </w:tcPr>
          <w:p w14:paraId="6D072C0D" w14:textId="77777777" w:rsidR="00E34F59" w:rsidRPr="00E34F59" w:rsidRDefault="00E34F59" w:rsidP="009646E5">
            <w:pPr>
              <w:suppressAutoHyphens/>
              <w:jc w:val="both"/>
              <w:rPr>
                <w:rFonts w:ascii="Arial" w:hAnsi="Arial" w:cs="Arial"/>
                <w:spacing w:val="-3"/>
                <w:sz w:val="21"/>
                <w:szCs w:val="21"/>
              </w:rPr>
            </w:pPr>
          </w:p>
        </w:tc>
      </w:tr>
      <w:tr w:rsidR="00E34F59" w:rsidRPr="00E3248D" w14:paraId="74F795F1" w14:textId="77777777" w:rsidTr="00691B8B">
        <w:tc>
          <w:tcPr>
            <w:tcW w:w="10206" w:type="dxa"/>
            <w:gridSpan w:val="2"/>
            <w:shd w:val="clear" w:color="auto" w:fill="167844"/>
          </w:tcPr>
          <w:p w14:paraId="4CB830D1" w14:textId="77777777" w:rsidR="00E34F59" w:rsidRPr="00612E3A" w:rsidRDefault="00E34F59" w:rsidP="009646E5">
            <w:pPr>
              <w:suppressAutoHyphens/>
              <w:jc w:val="both"/>
              <w:rPr>
                <w:rFonts w:ascii="Arial" w:hAnsi="Arial" w:cs="Arial"/>
                <w:i/>
                <w:color w:val="FFFFFF"/>
                <w:spacing w:val="-3"/>
                <w:sz w:val="20"/>
              </w:rPr>
            </w:pPr>
            <w:r w:rsidRPr="00612E3A">
              <w:rPr>
                <w:rFonts w:ascii="Arial" w:hAnsi="Arial" w:cs="Arial"/>
                <w:b/>
                <w:i/>
                <w:color w:val="FFFFFF"/>
                <w:spacing w:val="-3"/>
                <w:sz w:val="20"/>
              </w:rPr>
              <w:t>General</w:t>
            </w:r>
          </w:p>
        </w:tc>
      </w:tr>
      <w:tr w:rsidR="00E34F59" w:rsidRPr="00E3248D" w14:paraId="6153FD8D" w14:textId="77777777" w:rsidTr="009646E5">
        <w:tc>
          <w:tcPr>
            <w:tcW w:w="5812" w:type="dxa"/>
            <w:tcBorders>
              <w:bottom w:val="single" w:sz="4" w:space="0" w:color="000000"/>
            </w:tcBorders>
          </w:tcPr>
          <w:p w14:paraId="37D27E56" w14:textId="7658CB6D" w:rsidR="00EE2EE2" w:rsidRPr="00612E3A" w:rsidRDefault="00EE2EE2" w:rsidP="00EE2EE2">
            <w:pPr>
              <w:suppressAutoHyphens/>
              <w:rPr>
                <w:rFonts w:ascii="Arial" w:hAnsi="Arial" w:cs="Arial"/>
                <w:spacing w:val="-3"/>
                <w:sz w:val="20"/>
              </w:rPr>
            </w:pPr>
            <w:r w:rsidRPr="00612E3A">
              <w:rPr>
                <w:rFonts w:ascii="Arial" w:hAnsi="Arial" w:cs="Arial"/>
                <w:spacing w:val="-3"/>
                <w:sz w:val="20"/>
              </w:rPr>
              <w:t>An understanding of “safeguarding” and its importance within the College * (A/I)</w:t>
            </w:r>
          </w:p>
          <w:p w14:paraId="7FFEC1B4" w14:textId="47811852" w:rsidR="00EE2EE2" w:rsidRPr="00612E3A" w:rsidRDefault="00EE2EE2" w:rsidP="00EE2EE2">
            <w:pPr>
              <w:suppressAutoHyphens/>
              <w:rPr>
                <w:rFonts w:ascii="Arial" w:hAnsi="Arial" w:cs="Arial"/>
                <w:spacing w:val="-3"/>
                <w:sz w:val="20"/>
              </w:rPr>
            </w:pPr>
            <w:r w:rsidRPr="00612E3A">
              <w:rPr>
                <w:rFonts w:ascii="Arial" w:hAnsi="Arial" w:cs="Arial"/>
                <w:spacing w:val="-3"/>
                <w:sz w:val="20"/>
              </w:rPr>
              <w:t>An understanding of health and safety requirements of a working environment (A/I)</w:t>
            </w:r>
          </w:p>
          <w:p w14:paraId="77ADDBC7" w14:textId="3E8EE837" w:rsidR="00E34F59" w:rsidRPr="00612E3A" w:rsidRDefault="00EE2EE2" w:rsidP="00EE2EE2">
            <w:pPr>
              <w:suppressAutoHyphens/>
              <w:rPr>
                <w:rFonts w:ascii="Arial" w:hAnsi="Arial" w:cs="Arial"/>
                <w:spacing w:val="-3"/>
                <w:sz w:val="20"/>
              </w:rPr>
            </w:pPr>
            <w:r w:rsidRPr="00612E3A">
              <w:rPr>
                <w:rFonts w:ascii="Arial" w:hAnsi="Arial" w:cs="Arial"/>
                <w:spacing w:val="-3"/>
                <w:sz w:val="20"/>
              </w:rPr>
              <w:t>An understanding of Fairness, Respect, Equality, Diversity, Inclusion and Engagement (FREDIE) issues within an educational context (A/I)</w:t>
            </w:r>
          </w:p>
        </w:tc>
        <w:tc>
          <w:tcPr>
            <w:tcW w:w="4394" w:type="dxa"/>
            <w:tcBorders>
              <w:bottom w:val="single" w:sz="4" w:space="0" w:color="000000"/>
            </w:tcBorders>
          </w:tcPr>
          <w:p w14:paraId="48A21919" w14:textId="77777777" w:rsidR="00E34F59" w:rsidRPr="00E34F59" w:rsidRDefault="00E34F59" w:rsidP="009646E5">
            <w:pPr>
              <w:suppressAutoHyphens/>
              <w:jc w:val="both"/>
              <w:rPr>
                <w:rFonts w:ascii="Arial" w:hAnsi="Arial" w:cs="Arial"/>
                <w:spacing w:val="-3"/>
                <w:sz w:val="21"/>
                <w:szCs w:val="21"/>
              </w:rPr>
            </w:pPr>
          </w:p>
        </w:tc>
      </w:tr>
      <w:tr w:rsidR="00E34F59" w:rsidRPr="00E3248D" w14:paraId="2B44FE22" w14:textId="77777777" w:rsidTr="00691B8B">
        <w:tc>
          <w:tcPr>
            <w:tcW w:w="10206" w:type="dxa"/>
            <w:gridSpan w:val="2"/>
            <w:shd w:val="clear" w:color="auto" w:fill="167844"/>
          </w:tcPr>
          <w:p w14:paraId="7BC91C4C" w14:textId="77777777" w:rsidR="00E34F59" w:rsidRPr="00612E3A" w:rsidRDefault="00E34F59" w:rsidP="009646E5">
            <w:pPr>
              <w:suppressAutoHyphens/>
              <w:jc w:val="both"/>
              <w:rPr>
                <w:rFonts w:ascii="Arial" w:hAnsi="Arial" w:cs="Arial"/>
                <w:i/>
                <w:color w:val="FFFFFF"/>
                <w:spacing w:val="-3"/>
                <w:sz w:val="20"/>
              </w:rPr>
            </w:pPr>
            <w:r w:rsidRPr="00612E3A">
              <w:rPr>
                <w:rFonts w:ascii="Arial" w:hAnsi="Arial" w:cs="Arial"/>
                <w:b/>
                <w:i/>
                <w:color w:val="FFFFFF"/>
                <w:spacing w:val="-3"/>
                <w:sz w:val="20"/>
              </w:rPr>
              <w:t>Circumstances</w:t>
            </w:r>
          </w:p>
        </w:tc>
      </w:tr>
      <w:tr w:rsidR="00E34F59" w:rsidRPr="00E3248D" w14:paraId="48ABA02B" w14:textId="77777777" w:rsidTr="009646E5">
        <w:tc>
          <w:tcPr>
            <w:tcW w:w="5812" w:type="dxa"/>
          </w:tcPr>
          <w:p w14:paraId="2EE7E2B0" w14:textId="08413639" w:rsidR="00E34F59" w:rsidRPr="00612E3A" w:rsidRDefault="00E34F59" w:rsidP="0068282D">
            <w:pPr>
              <w:rPr>
                <w:rFonts w:ascii="Arial" w:hAnsi="Arial" w:cs="Arial"/>
                <w:sz w:val="20"/>
              </w:rPr>
            </w:pPr>
            <w:r w:rsidRPr="00612E3A">
              <w:rPr>
                <w:rFonts w:ascii="Arial" w:hAnsi="Arial" w:cs="Arial"/>
                <w:spacing w:val="-3"/>
                <w:sz w:val="20"/>
              </w:rPr>
              <w:t xml:space="preserve">Willing to apply for Disclosure &amp; Barring Service clearance at Enhanced level </w:t>
            </w:r>
            <w:r w:rsidRPr="00612E3A">
              <w:rPr>
                <w:rFonts w:ascii="Arial" w:hAnsi="Arial" w:cs="Arial"/>
                <w:sz w:val="20"/>
              </w:rPr>
              <w:t>(important – further information below)</w:t>
            </w:r>
            <w:r w:rsidR="0068282D" w:rsidRPr="00612E3A">
              <w:rPr>
                <w:rFonts w:ascii="Arial" w:hAnsi="Arial" w:cs="Arial"/>
                <w:sz w:val="20"/>
              </w:rPr>
              <w:t xml:space="preserve"> </w:t>
            </w:r>
            <w:r w:rsidRPr="00612E3A">
              <w:rPr>
                <w:rFonts w:ascii="Arial" w:hAnsi="Arial" w:cs="Arial"/>
                <w:spacing w:val="-3"/>
                <w:sz w:val="20"/>
              </w:rPr>
              <w:t>(A/I)</w:t>
            </w:r>
          </w:p>
          <w:p w14:paraId="53F26C2E" w14:textId="0B6F6B70" w:rsidR="00E34F59" w:rsidRPr="00612E3A" w:rsidRDefault="00E34F59" w:rsidP="009646E5">
            <w:pPr>
              <w:suppressAutoHyphens/>
              <w:jc w:val="both"/>
              <w:rPr>
                <w:rFonts w:ascii="Arial" w:hAnsi="Arial" w:cs="Arial"/>
                <w:spacing w:val="-3"/>
                <w:sz w:val="20"/>
              </w:rPr>
            </w:pPr>
            <w:r w:rsidRPr="00612E3A">
              <w:rPr>
                <w:rFonts w:ascii="Arial" w:hAnsi="Arial" w:cs="Arial"/>
                <w:spacing w:val="-3"/>
                <w:sz w:val="20"/>
              </w:rPr>
              <w:t>Ability and willingness to work flexibly (I)</w:t>
            </w:r>
          </w:p>
          <w:p w14:paraId="0A8B5BBE" w14:textId="14025548" w:rsidR="00E34F59" w:rsidRPr="00612E3A" w:rsidRDefault="0068282D" w:rsidP="009646E5">
            <w:pPr>
              <w:suppressAutoHyphens/>
              <w:jc w:val="both"/>
              <w:rPr>
                <w:rFonts w:ascii="Arial" w:hAnsi="Arial" w:cs="Arial"/>
                <w:spacing w:val="-3"/>
                <w:sz w:val="20"/>
              </w:rPr>
            </w:pPr>
            <w:r w:rsidRPr="00612E3A">
              <w:rPr>
                <w:rFonts w:ascii="Arial" w:hAnsi="Arial" w:cs="Arial"/>
                <w:spacing w:val="-3"/>
                <w:sz w:val="20"/>
              </w:rPr>
              <w:t>Possess a current driving licence or willing to travel as required by other means (A/I)</w:t>
            </w:r>
          </w:p>
        </w:tc>
        <w:tc>
          <w:tcPr>
            <w:tcW w:w="4394" w:type="dxa"/>
          </w:tcPr>
          <w:p w14:paraId="6BD18F9B" w14:textId="74CA67F0" w:rsidR="00E34F59" w:rsidRPr="00E34F59" w:rsidRDefault="00E34F59" w:rsidP="009646E5">
            <w:pPr>
              <w:suppressAutoHyphens/>
              <w:jc w:val="both"/>
              <w:rPr>
                <w:rFonts w:ascii="Arial" w:hAnsi="Arial" w:cs="Arial"/>
                <w:spacing w:val="-3"/>
                <w:sz w:val="21"/>
                <w:szCs w:val="21"/>
              </w:rPr>
            </w:pPr>
          </w:p>
        </w:tc>
      </w:tr>
    </w:tbl>
    <w:p w14:paraId="238601FE" w14:textId="77777777" w:rsidR="0032796D" w:rsidRPr="00690A54" w:rsidRDefault="0032796D" w:rsidP="0032796D">
      <w:pPr>
        <w:tabs>
          <w:tab w:val="left" w:pos="2268"/>
          <w:tab w:val="left" w:pos="7938"/>
        </w:tabs>
        <w:ind w:left="-567" w:right="-610"/>
        <w:jc w:val="both"/>
        <w:rPr>
          <w:rFonts w:ascii="Arial" w:hAnsi="Arial" w:cs="Arial"/>
          <w:sz w:val="16"/>
          <w:szCs w:val="16"/>
        </w:rPr>
      </w:pPr>
    </w:p>
    <w:p w14:paraId="06A5B023" w14:textId="77777777" w:rsidR="0032796D" w:rsidRPr="00E34F59" w:rsidRDefault="0032796D" w:rsidP="0032796D">
      <w:pPr>
        <w:tabs>
          <w:tab w:val="left" w:pos="2268"/>
          <w:tab w:val="left" w:pos="7938"/>
        </w:tabs>
        <w:ind w:left="-567" w:right="-610"/>
        <w:jc w:val="both"/>
        <w:rPr>
          <w:rFonts w:ascii="Arial" w:hAnsi="Arial" w:cs="Arial"/>
          <w:sz w:val="21"/>
          <w:szCs w:val="21"/>
        </w:rPr>
      </w:pPr>
      <w:r w:rsidRPr="00E34F59">
        <w:rPr>
          <w:rFonts w:ascii="Arial" w:hAnsi="Arial" w:cs="Arial"/>
          <w:sz w:val="21"/>
          <w:szCs w:val="21"/>
        </w:rPr>
        <w:t>*Interviews will explore issues relating to safeguarding and promoting the welfare of children</w:t>
      </w:r>
      <w:r w:rsidR="00700015" w:rsidRPr="00E34F59">
        <w:rPr>
          <w:rFonts w:ascii="Arial" w:hAnsi="Arial" w:cs="Arial"/>
          <w:sz w:val="21"/>
          <w:szCs w:val="21"/>
        </w:rPr>
        <w:t>,</w:t>
      </w:r>
      <w:r w:rsidRPr="00E34F59">
        <w:rPr>
          <w:rFonts w:ascii="Arial" w:hAnsi="Arial" w:cs="Arial"/>
          <w:sz w:val="21"/>
          <w:szCs w:val="21"/>
        </w:rPr>
        <w:t xml:space="preserve"> in</w:t>
      </w:r>
      <w:r w:rsidR="00700015" w:rsidRPr="00E34F59">
        <w:rPr>
          <w:rFonts w:ascii="Arial" w:hAnsi="Arial" w:cs="Arial"/>
          <w:sz w:val="21"/>
          <w:szCs w:val="21"/>
        </w:rPr>
        <w:t>cluding</w:t>
      </w:r>
      <w:r w:rsidRPr="00E34F59">
        <w:rPr>
          <w:rFonts w:ascii="Arial" w:hAnsi="Arial" w:cs="Arial"/>
          <w:sz w:val="21"/>
          <w:szCs w:val="21"/>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0F3CABC7" w14:textId="77777777" w:rsidR="006B2461" w:rsidRPr="006B2461" w:rsidRDefault="006B2461" w:rsidP="0032796D">
      <w:pPr>
        <w:suppressAutoHyphens/>
        <w:jc w:val="center"/>
        <w:rPr>
          <w:rFonts w:ascii="Arial" w:hAnsi="Arial" w:cs="Arial"/>
          <w:spacing w:val="-3"/>
        </w:rPr>
        <w:sectPr w:rsidR="006B2461" w:rsidRPr="006B2461" w:rsidSect="00934EB6">
          <w:footerReference w:type="default" r:id="rId11"/>
          <w:endnotePr>
            <w:numFmt w:val="decimal"/>
          </w:endnotePr>
          <w:pgSz w:w="11909" w:h="16834" w:code="9"/>
          <w:pgMar w:top="1009" w:right="1440" w:bottom="851" w:left="1440" w:header="1021" w:footer="624" w:gutter="0"/>
          <w:pgNumType w:start="1"/>
          <w:cols w:space="720"/>
          <w:noEndnote/>
        </w:sectPr>
      </w:pPr>
    </w:p>
    <w:p w14:paraId="24217753" w14:textId="77777777" w:rsidR="00D82B50" w:rsidRPr="00991242" w:rsidRDefault="006B2461" w:rsidP="00D82B50">
      <w:pPr>
        <w:suppressAutoHyphens/>
        <w:jc w:val="center"/>
        <w:rPr>
          <w:rFonts w:ascii="Arial" w:hAnsi="Arial" w:cs="Arial"/>
          <w:b/>
        </w:rPr>
      </w:pPr>
      <w:r>
        <w:rPr>
          <w:rFonts w:ascii="Arial" w:hAnsi="Arial" w:cs="Arial"/>
          <w:b/>
        </w:rPr>
        <w:lastRenderedPageBreak/>
        <w:t>T</w:t>
      </w:r>
      <w:r w:rsidR="00D82B50" w:rsidRPr="00991242">
        <w:rPr>
          <w:rFonts w:ascii="Arial" w:hAnsi="Arial" w:cs="Arial"/>
          <w:b/>
        </w:rPr>
        <w:t>ERMS AND CONDITIONS</w:t>
      </w:r>
    </w:p>
    <w:p w14:paraId="5B08B5D1" w14:textId="77777777" w:rsidR="00D82B50" w:rsidRDefault="00D82B50" w:rsidP="00D82B50">
      <w:pPr>
        <w:rPr>
          <w:rFonts w:ascii="Arial" w:hAnsi="Arial" w:cs="Arial"/>
        </w:rPr>
      </w:pPr>
    </w:p>
    <w:tbl>
      <w:tblPr>
        <w:tblW w:w="9640"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931"/>
      </w:tblGrid>
      <w:tr w:rsidR="001C78B2" w:rsidRPr="00A63814" w14:paraId="5E07FDD4" w14:textId="77777777" w:rsidTr="417D5AB8">
        <w:tc>
          <w:tcPr>
            <w:tcW w:w="4709" w:type="dxa"/>
            <w:tcBorders>
              <w:top w:val="single" w:sz="6" w:space="0" w:color="auto"/>
              <w:left w:val="single" w:sz="6" w:space="0" w:color="auto"/>
              <w:bottom w:val="nil"/>
              <w:right w:val="single" w:sz="6" w:space="0" w:color="auto"/>
            </w:tcBorders>
            <w:shd w:val="clear" w:color="auto" w:fill="167844"/>
          </w:tcPr>
          <w:p w14:paraId="731AD1EC" w14:textId="77777777" w:rsidR="001C78B2" w:rsidRPr="00E76106" w:rsidRDefault="00A63814" w:rsidP="001C78B2">
            <w:pPr>
              <w:suppressAutoHyphens/>
              <w:jc w:val="both"/>
              <w:rPr>
                <w:rFonts w:ascii="Arial" w:hAnsi="Arial" w:cs="Arial"/>
                <w:b/>
                <w:color w:val="FFFFFF"/>
                <w:spacing w:val="-3"/>
                <w:szCs w:val="24"/>
              </w:rPr>
            </w:pPr>
            <w:r w:rsidRPr="00E76106">
              <w:rPr>
                <w:rFonts w:ascii="Arial" w:hAnsi="Arial" w:cs="Arial"/>
                <w:b/>
                <w:color w:val="FFFFFF"/>
                <w:spacing w:val="-3"/>
                <w:szCs w:val="24"/>
              </w:rPr>
              <w:t>JOB TITLE</w:t>
            </w:r>
          </w:p>
        </w:tc>
        <w:tc>
          <w:tcPr>
            <w:tcW w:w="4931" w:type="dxa"/>
            <w:tcBorders>
              <w:top w:val="single" w:sz="6" w:space="0" w:color="auto"/>
              <w:left w:val="single" w:sz="6" w:space="0" w:color="auto"/>
              <w:bottom w:val="nil"/>
              <w:right w:val="single" w:sz="6" w:space="0" w:color="auto"/>
            </w:tcBorders>
            <w:shd w:val="clear" w:color="auto" w:fill="167844"/>
          </w:tcPr>
          <w:p w14:paraId="752BCF5B" w14:textId="77777777" w:rsidR="001C78B2" w:rsidRPr="00E76106" w:rsidRDefault="00A63814" w:rsidP="001C78B2">
            <w:pPr>
              <w:suppressAutoHyphens/>
              <w:rPr>
                <w:rFonts w:ascii="Arial" w:hAnsi="Arial" w:cs="Arial"/>
                <w:b/>
                <w:color w:val="FFFFFF"/>
                <w:spacing w:val="-3"/>
                <w:szCs w:val="24"/>
              </w:rPr>
            </w:pPr>
            <w:r w:rsidRPr="00E76106">
              <w:rPr>
                <w:rFonts w:ascii="Arial" w:hAnsi="Arial" w:cs="Arial"/>
                <w:b/>
                <w:color w:val="FFFFFF"/>
                <w:spacing w:val="-3"/>
                <w:szCs w:val="24"/>
              </w:rPr>
              <w:t>AREA OF WORK</w:t>
            </w:r>
          </w:p>
        </w:tc>
      </w:tr>
      <w:tr w:rsidR="00E34F59" w:rsidRPr="00A63814" w14:paraId="16DEB4AB" w14:textId="77777777" w:rsidTr="417D5AB8">
        <w:tc>
          <w:tcPr>
            <w:tcW w:w="4709" w:type="dxa"/>
            <w:tcBorders>
              <w:top w:val="single" w:sz="6" w:space="0" w:color="auto"/>
              <w:left w:val="single" w:sz="6" w:space="0" w:color="auto"/>
              <w:bottom w:val="nil"/>
              <w:right w:val="single" w:sz="6" w:space="0" w:color="auto"/>
            </w:tcBorders>
          </w:tcPr>
          <w:p w14:paraId="0AD9C6F4" w14:textId="6A2167C7" w:rsidR="00E34F59" w:rsidRPr="00AE2633" w:rsidRDefault="0068282D" w:rsidP="00E34F59">
            <w:pPr>
              <w:suppressAutoHyphens/>
              <w:jc w:val="center"/>
              <w:rPr>
                <w:rFonts w:ascii="Arial" w:hAnsi="Arial" w:cs="Arial"/>
                <w:spacing w:val="-3"/>
                <w:sz w:val="22"/>
                <w:szCs w:val="18"/>
              </w:rPr>
            </w:pPr>
            <w:r>
              <w:rPr>
                <w:rFonts w:ascii="Arial" w:hAnsi="Arial" w:cs="Arial"/>
                <w:spacing w:val="-3"/>
                <w:sz w:val="22"/>
                <w:szCs w:val="18"/>
              </w:rPr>
              <w:t>Bar Supervisor</w:t>
            </w:r>
          </w:p>
          <w:p w14:paraId="4B1F511A" w14:textId="77777777" w:rsidR="00645161" w:rsidRPr="00AE2633" w:rsidRDefault="00645161" w:rsidP="00E34F59">
            <w:pPr>
              <w:suppressAutoHyphens/>
              <w:jc w:val="center"/>
              <w:rPr>
                <w:rFonts w:ascii="Arial" w:hAnsi="Arial" w:cs="Arial"/>
                <w:spacing w:val="-3"/>
                <w:sz w:val="22"/>
                <w:szCs w:val="18"/>
              </w:rPr>
            </w:pPr>
          </w:p>
        </w:tc>
        <w:tc>
          <w:tcPr>
            <w:tcW w:w="4931" w:type="dxa"/>
            <w:tcBorders>
              <w:top w:val="single" w:sz="6" w:space="0" w:color="auto"/>
              <w:left w:val="single" w:sz="6" w:space="0" w:color="auto"/>
              <w:bottom w:val="nil"/>
              <w:right w:val="single" w:sz="6" w:space="0" w:color="auto"/>
            </w:tcBorders>
          </w:tcPr>
          <w:p w14:paraId="65F9C3DC" w14:textId="52D31CC4" w:rsidR="00E34F59" w:rsidRPr="00AE2633" w:rsidRDefault="00370E4B" w:rsidP="00370E4B">
            <w:pPr>
              <w:suppressAutoHyphens/>
              <w:jc w:val="center"/>
              <w:rPr>
                <w:rFonts w:ascii="Arial" w:hAnsi="Arial" w:cs="Arial"/>
                <w:spacing w:val="-3"/>
                <w:sz w:val="22"/>
                <w:szCs w:val="18"/>
              </w:rPr>
            </w:pPr>
            <w:r w:rsidRPr="00AE2633">
              <w:rPr>
                <w:rFonts w:ascii="Arial" w:hAnsi="Arial" w:cs="Arial"/>
                <w:spacing w:val="-3"/>
                <w:sz w:val="22"/>
                <w:szCs w:val="18"/>
              </w:rPr>
              <w:t>Commercial Services</w:t>
            </w:r>
          </w:p>
        </w:tc>
      </w:tr>
      <w:tr w:rsidR="00E34F59" w:rsidRPr="00A63814" w14:paraId="46FE77B3" w14:textId="77777777" w:rsidTr="417D5AB8">
        <w:tc>
          <w:tcPr>
            <w:tcW w:w="4709" w:type="dxa"/>
            <w:tcBorders>
              <w:top w:val="single" w:sz="6" w:space="0" w:color="auto"/>
              <w:left w:val="single" w:sz="6" w:space="0" w:color="auto"/>
              <w:bottom w:val="nil"/>
              <w:right w:val="single" w:sz="6" w:space="0" w:color="auto"/>
            </w:tcBorders>
            <w:shd w:val="clear" w:color="auto" w:fill="167844"/>
          </w:tcPr>
          <w:p w14:paraId="1B288D2C" w14:textId="77777777" w:rsidR="00E34F59" w:rsidRPr="00E76106" w:rsidRDefault="00E34F59" w:rsidP="001C78B2">
            <w:pPr>
              <w:suppressAutoHyphens/>
              <w:jc w:val="both"/>
              <w:rPr>
                <w:rFonts w:ascii="Arial" w:hAnsi="Arial" w:cs="Arial"/>
                <w:b/>
                <w:color w:val="FFFFFF"/>
                <w:spacing w:val="-3"/>
                <w:szCs w:val="24"/>
              </w:rPr>
            </w:pPr>
            <w:r w:rsidRPr="00E76106">
              <w:rPr>
                <w:rFonts w:ascii="Arial" w:hAnsi="Arial" w:cs="Arial"/>
                <w:b/>
                <w:color w:val="FFFFFF"/>
                <w:spacing w:val="-3"/>
                <w:szCs w:val="24"/>
              </w:rPr>
              <w:t>SALARY</w:t>
            </w:r>
          </w:p>
        </w:tc>
        <w:tc>
          <w:tcPr>
            <w:tcW w:w="4931" w:type="dxa"/>
            <w:tcBorders>
              <w:top w:val="single" w:sz="6" w:space="0" w:color="auto"/>
              <w:left w:val="nil"/>
              <w:bottom w:val="nil"/>
              <w:right w:val="single" w:sz="6" w:space="0" w:color="auto"/>
            </w:tcBorders>
            <w:shd w:val="clear" w:color="auto" w:fill="167844"/>
          </w:tcPr>
          <w:p w14:paraId="19A557D5"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HOURS OF WORK</w:t>
            </w:r>
          </w:p>
        </w:tc>
      </w:tr>
      <w:tr w:rsidR="00E34F59" w:rsidRPr="00A63814" w14:paraId="4FC1C90D" w14:textId="77777777" w:rsidTr="417D5AB8">
        <w:tc>
          <w:tcPr>
            <w:tcW w:w="4709" w:type="dxa"/>
            <w:tcBorders>
              <w:top w:val="single" w:sz="6" w:space="0" w:color="auto"/>
              <w:left w:val="single" w:sz="6" w:space="0" w:color="auto"/>
              <w:bottom w:val="nil"/>
              <w:right w:val="single" w:sz="6" w:space="0" w:color="auto"/>
            </w:tcBorders>
          </w:tcPr>
          <w:p w14:paraId="5023141B" w14:textId="77777777" w:rsidR="00E34F59" w:rsidRPr="00AE2633" w:rsidRDefault="00E34F59" w:rsidP="001C78B2">
            <w:pPr>
              <w:suppressAutoHyphens/>
              <w:jc w:val="center"/>
              <w:rPr>
                <w:rFonts w:ascii="Arial" w:hAnsi="Arial" w:cs="Arial"/>
                <w:spacing w:val="-3"/>
                <w:sz w:val="22"/>
                <w:szCs w:val="18"/>
              </w:rPr>
            </w:pPr>
          </w:p>
          <w:p w14:paraId="1C3A0F5C" w14:textId="77777777" w:rsidR="000915CB" w:rsidRDefault="000915CB" w:rsidP="000915CB">
            <w:pPr>
              <w:suppressAutoHyphens/>
              <w:jc w:val="center"/>
              <w:rPr>
                <w:rFonts w:ascii="Arial" w:hAnsi="Arial" w:cs="Arial"/>
                <w:spacing w:val="-3"/>
              </w:rPr>
            </w:pPr>
            <w:r>
              <w:rPr>
                <w:rFonts w:ascii="Arial" w:hAnsi="Arial" w:cs="Arial"/>
                <w:spacing w:val="-3"/>
              </w:rPr>
              <w:t>Band 2</w:t>
            </w:r>
          </w:p>
          <w:p w14:paraId="7A6BF271" w14:textId="77777777" w:rsidR="000915CB" w:rsidRDefault="000915CB" w:rsidP="000915CB">
            <w:pPr>
              <w:suppressAutoHyphens/>
              <w:jc w:val="center"/>
              <w:rPr>
                <w:rFonts w:ascii="Arial" w:hAnsi="Arial" w:cs="Arial"/>
                <w:spacing w:val="-3"/>
              </w:rPr>
            </w:pPr>
            <w:r>
              <w:rPr>
                <w:rFonts w:ascii="Arial" w:hAnsi="Arial" w:cs="Arial"/>
                <w:spacing w:val="-3"/>
              </w:rPr>
              <w:t>£22,602 to £25,081</w:t>
            </w:r>
          </w:p>
          <w:p w14:paraId="1A40D7D5" w14:textId="77777777" w:rsidR="000915CB" w:rsidRDefault="000915CB" w:rsidP="000915CB">
            <w:pPr>
              <w:suppressAutoHyphens/>
              <w:jc w:val="center"/>
              <w:rPr>
                <w:rFonts w:ascii="Arial" w:hAnsi="Arial" w:cs="Arial"/>
                <w:spacing w:val="-3"/>
                <w:sz w:val="22"/>
                <w:szCs w:val="18"/>
              </w:rPr>
            </w:pPr>
            <w:r>
              <w:rPr>
                <w:rFonts w:ascii="Arial" w:hAnsi="Arial" w:cs="Arial"/>
                <w:spacing w:val="-3"/>
              </w:rPr>
              <w:t>Pro rata - depending on skills and experience</w:t>
            </w:r>
          </w:p>
          <w:p w14:paraId="562C75D1" w14:textId="77777777" w:rsidR="00E34F59" w:rsidRPr="00AE2633" w:rsidRDefault="00E34F59" w:rsidP="00B95EB3">
            <w:pPr>
              <w:suppressAutoHyphens/>
              <w:jc w:val="center"/>
              <w:rPr>
                <w:rFonts w:ascii="Arial" w:hAnsi="Arial" w:cs="Arial"/>
                <w:spacing w:val="-3"/>
                <w:sz w:val="22"/>
                <w:szCs w:val="18"/>
              </w:rPr>
            </w:pPr>
          </w:p>
        </w:tc>
        <w:tc>
          <w:tcPr>
            <w:tcW w:w="4931" w:type="dxa"/>
            <w:tcBorders>
              <w:top w:val="single" w:sz="6" w:space="0" w:color="auto"/>
              <w:left w:val="nil"/>
              <w:bottom w:val="nil"/>
              <w:right w:val="single" w:sz="6" w:space="0" w:color="auto"/>
            </w:tcBorders>
          </w:tcPr>
          <w:p w14:paraId="664355AD" w14:textId="77777777" w:rsidR="00E34F59" w:rsidRPr="00AE2633" w:rsidRDefault="00E34F59" w:rsidP="001C78B2">
            <w:pPr>
              <w:jc w:val="center"/>
              <w:rPr>
                <w:rFonts w:ascii="Arial" w:hAnsi="Arial" w:cs="Arial"/>
                <w:sz w:val="22"/>
                <w:szCs w:val="18"/>
              </w:rPr>
            </w:pPr>
          </w:p>
          <w:p w14:paraId="1341B377" w14:textId="7B09FEC9" w:rsidR="00022692" w:rsidRPr="00AE2633" w:rsidRDefault="00746D88" w:rsidP="007015E8">
            <w:pPr>
              <w:jc w:val="center"/>
              <w:rPr>
                <w:rFonts w:ascii="Arial" w:hAnsi="Arial" w:cs="Arial"/>
                <w:sz w:val="22"/>
                <w:szCs w:val="18"/>
              </w:rPr>
            </w:pPr>
            <w:r>
              <w:rPr>
                <w:rFonts w:ascii="Arial" w:hAnsi="Arial" w:cs="Arial"/>
                <w:sz w:val="22"/>
                <w:szCs w:val="18"/>
              </w:rPr>
              <w:t>28</w:t>
            </w:r>
            <w:r w:rsidR="00833E7D" w:rsidRPr="00AE2633">
              <w:rPr>
                <w:rFonts w:ascii="Arial" w:hAnsi="Arial" w:cs="Arial"/>
                <w:sz w:val="22"/>
                <w:szCs w:val="18"/>
              </w:rPr>
              <w:t xml:space="preserve"> h</w:t>
            </w:r>
            <w:r w:rsidR="00022692" w:rsidRPr="00AE2633">
              <w:rPr>
                <w:rFonts w:ascii="Arial" w:hAnsi="Arial" w:cs="Arial"/>
                <w:sz w:val="22"/>
                <w:szCs w:val="18"/>
              </w:rPr>
              <w:t>ours per week</w:t>
            </w:r>
            <w:r>
              <w:rPr>
                <w:rFonts w:ascii="Arial" w:hAnsi="Arial" w:cs="Arial"/>
                <w:sz w:val="22"/>
                <w:szCs w:val="18"/>
              </w:rPr>
              <w:t>, 42 weeks per year</w:t>
            </w:r>
            <w:r w:rsidR="00022692" w:rsidRPr="00AE2633">
              <w:rPr>
                <w:rFonts w:ascii="Arial" w:hAnsi="Arial" w:cs="Arial"/>
                <w:sz w:val="22"/>
                <w:szCs w:val="18"/>
              </w:rPr>
              <w:t xml:space="preserve">; working flexibly to suit the needs of the business. </w:t>
            </w:r>
            <w:r w:rsidR="00370E4B" w:rsidRPr="00AE2633">
              <w:rPr>
                <w:rFonts w:ascii="Arial" w:hAnsi="Arial" w:cs="Arial"/>
                <w:sz w:val="22"/>
                <w:szCs w:val="18"/>
              </w:rPr>
              <w:t>This will include evenings and weekend</w:t>
            </w:r>
            <w:r w:rsidR="00022692" w:rsidRPr="00AE2633">
              <w:rPr>
                <w:rFonts w:ascii="Arial" w:hAnsi="Arial" w:cs="Arial"/>
                <w:sz w:val="22"/>
                <w:szCs w:val="18"/>
              </w:rPr>
              <w:t>s</w:t>
            </w:r>
            <w:r w:rsidR="00370E4B" w:rsidRPr="00AE2633">
              <w:rPr>
                <w:rFonts w:ascii="Arial" w:hAnsi="Arial" w:cs="Arial"/>
                <w:sz w:val="22"/>
                <w:szCs w:val="18"/>
              </w:rPr>
              <w:t xml:space="preserve">. </w:t>
            </w:r>
          </w:p>
          <w:p w14:paraId="075872D0" w14:textId="687CB53C" w:rsidR="00E34F59" w:rsidRPr="00AE2633" w:rsidRDefault="00370E4B" w:rsidP="00022692">
            <w:pPr>
              <w:jc w:val="center"/>
              <w:rPr>
                <w:rFonts w:ascii="Arial" w:hAnsi="Arial" w:cs="Arial"/>
                <w:sz w:val="22"/>
                <w:szCs w:val="18"/>
              </w:rPr>
            </w:pPr>
            <w:r w:rsidRPr="00AE2633">
              <w:rPr>
                <w:rFonts w:ascii="Arial" w:hAnsi="Arial" w:cs="Arial"/>
                <w:sz w:val="22"/>
                <w:szCs w:val="18"/>
              </w:rPr>
              <w:t>Campus based.</w:t>
            </w:r>
          </w:p>
          <w:p w14:paraId="1A965116" w14:textId="77777777" w:rsidR="00E34F59" w:rsidRPr="00AE2633" w:rsidRDefault="00E34F59" w:rsidP="000D1818">
            <w:pPr>
              <w:rPr>
                <w:rFonts w:ascii="Arial" w:hAnsi="Arial" w:cs="Arial"/>
                <w:spacing w:val="-3"/>
                <w:sz w:val="22"/>
                <w:szCs w:val="18"/>
              </w:rPr>
            </w:pPr>
          </w:p>
        </w:tc>
      </w:tr>
      <w:tr w:rsidR="00E34F59" w:rsidRPr="00A63814" w14:paraId="53DEDFF3" w14:textId="77777777" w:rsidTr="417D5AB8">
        <w:tc>
          <w:tcPr>
            <w:tcW w:w="4709" w:type="dxa"/>
            <w:tcBorders>
              <w:top w:val="single" w:sz="6" w:space="0" w:color="auto"/>
              <w:left w:val="single" w:sz="6" w:space="0" w:color="auto"/>
              <w:bottom w:val="single" w:sz="6" w:space="0" w:color="auto"/>
              <w:right w:val="single" w:sz="6" w:space="0" w:color="auto"/>
            </w:tcBorders>
            <w:shd w:val="clear" w:color="auto" w:fill="167844"/>
          </w:tcPr>
          <w:p w14:paraId="3E6D7BE1"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ANNUAL LEAVE ENTITLEMENT</w:t>
            </w:r>
          </w:p>
        </w:tc>
        <w:tc>
          <w:tcPr>
            <w:tcW w:w="4931" w:type="dxa"/>
            <w:tcBorders>
              <w:top w:val="single" w:sz="6" w:space="0" w:color="auto"/>
              <w:left w:val="nil"/>
              <w:bottom w:val="single" w:sz="6" w:space="0" w:color="auto"/>
              <w:right w:val="single" w:sz="6" w:space="0" w:color="auto"/>
            </w:tcBorders>
            <w:shd w:val="clear" w:color="auto" w:fill="167844"/>
          </w:tcPr>
          <w:p w14:paraId="53D90255" w14:textId="77777777" w:rsidR="00E34F59" w:rsidRPr="00E76106" w:rsidRDefault="00E34F59" w:rsidP="001441AB">
            <w:pPr>
              <w:pStyle w:val="Heading1"/>
              <w:jc w:val="left"/>
              <w:rPr>
                <w:rFonts w:ascii="Arial" w:hAnsi="Arial" w:cs="Arial"/>
                <w:color w:val="FFFFFF"/>
                <w:szCs w:val="24"/>
                <w:u w:val="none"/>
              </w:rPr>
            </w:pPr>
            <w:r w:rsidRPr="00E76106">
              <w:rPr>
                <w:rFonts w:ascii="Arial" w:hAnsi="Arial" w:cs="Arial"/>
                <w:color w:val="FFFFFF"/>
                <w:szCs w:val="24"/>
                <w:u w:val="none"/>
              </w:rPr>
              <w:t>PENSION</w:t>
            </w:r>
          </w:p>
        </w:tc>
      </w:tr>
      <w:tr w:rsidR="00E34F59" w:rsidRPr="00A63814" w14:paraId="4D185F4D" w14:textId="77777777" w:rsidTr="417D5AB8">
        <w:tc>
          <w:tcPr>
            <w:tcW w:w="4709" w:type="dxa"/>
            <w:tcBorders>
              <w:top w:val="single" w:sz="6" w:space="0" w:color="auto"/>
              <w:left w:val="single" w:sz="6" w:space="0" w:color="auto"/>
              <w:bottom w:val="single" w:sz="6" w:space="0" w:color="auto"/>
              <w:right w:val="single" w:sz="6" w:space="0" w:color="auto"/>
            </w:tcBorders>
          </w:tcPr>
          <w:p w14:paraId="2D03E1C4" w14:textId="77777777" w:rsidR="004D0735" w:rsidRDefault="004D0735" w:rsidP="004D0735">
            <w:pPr>
              <w:suppressAutoHyphens/>
              <w:jc w:val="center"/>
              <w:rPr>
                <w:rFonts w:ascii="Arial" w:hAnsi="Arial" w:cs="Arial"/>
                <w:spacing w:val="-3"/>
              </w:rPr>
            </w:pPr>
            <w:r>
              <w:rPr>
                <w:rFonts w:ascii="Arial" w:hAnsi="Arial" w:cs="Arial"/>
                <w:spacing w:val="-3"/>
              </w:rPr>
              <w:t>Contract is 42 weeks per year – annual leave will be included within the salary.</w:t>
            </w:r>
          </w:p>
          <w:p w14:paraId="7DF4E37C" w14:textId="77777777" w:rsidR="00E34F59" w:rsidRPr="00A63814" w:rsidRDefault="00E34F59" w:rsidP="003A0D99">
            <w:pPr>
              <w:jc w:val="center"/>
              <w:rPr>
                <w:rFonts w:ascii="Arial" w:hAnsi="Arial" w:cs="Arial"/>
                <w:b/>
                <w:spacing w:val="-3"/>
                <w:szCs w:val="24"/>
              </w:rPr>
            </w:pPr>
          </w:p>
        </w:tc>
        <w:tc>
          <w:tcPr>
            <w:tcW w:w="4931" w:type="dxa"/>
            <w:tcBorders>
              <w:top w:val="single" w:sz="6" w:space="0" w:color="auto"/>
              <w:left w:val="nil"/>
              <w:bottom w:val="single" w:sz="6" w:space="0" w:color="auto"/>
              <w:right w:val="single" w:sz="6" w:space="0" w:color="auto"/>
            </w:tcBorders>
          </w:tcPr>
          <w:p w14:paraId="5151B54C" w14:textId="77777777" w:rsidR="00817FFD" w:rsidRPr="008B3A91" w:rsidRDefault="00817FFD" w:rsidP="00817FFD">
            <w:pPr>
              <w:suppressAutoHyphens/>
              <w:jc w:val="center"/>
              <w:rPr>
                <w:rFonts w:ascii="Arial" w:eastAsia="Arial" w:hAnsi="Arial" w:cs="Arial"/>
                <w:color w:val="000000" w:themeColor="text1"/>
                <w:sz w:val="22"/>
                <w:szCs w:val="22"/>
              </w:rPr>
            </w:pPr>
            <w:r w:rsidRPr="3B6B3975">
              <w:rPr>
                <w:rFonts w:ascii="Arial" w:eastAsia="Arial" w:hAnsi="Arial" w:cs="Arial"/>
                <w:color w:val="000000" w:themeColor="text1"/>
                <w:sz w:val="22"/>
                <w:szCs w:val="22"/>
              </w:rPr>
              <w:t xml:space="preserve">Local Government Pension Scheme Employee Contribution Rate (as </w:t>
            </w:r>
            <w:proofErr w:type="gramStart"/>
            <w:r w:rsidRPr="3B6B3975">
              <w:rPr>
                <w:rFonts w:ascii="Arial" w:eastAsia="Arial" w:hAnsi="Arial" w:cs="Arial"/>
                <w:color w:val="000000" w:themeColor="text1"/>
                <w:sz w:val="22"/>
                <w:szCs w:val="22"/>
              </w:rPr>
              <w:t>at</w:t>
            </w:r>
            <w:proofErr w:type="gramEnd"/>
            <w:r w:rsidRPr="3B6B3975">
              <w:rPr>
                <w:rFonts w:ascii="Arial" w:eastAsia="Arial" w:hAnsi="Arial" w:cs="Arial"/>
                <w:color w:val="000000" w:themeColor="text1"/>
                <w:sz w:val="22"/>
                <w:szCs w:val="22"/>
              </w:rPr>
              <w:t xml:space="preserve"> 1 April 2024) (based on actual NOT FTE) </w:t>
            </w:r>
          </w:p>
          <w:p w14:paraId="46A4FED3" w14:textId="77777777" w:rsidR="00817FFD" w:rsidRPr="008B3A91" w:rsidRDefault="00817FFD" w:rsidP="00817FFD">
            <w:pPr>
              <w:suppressAutoHyphens/>
              <w:jc w:val="center"/>
              <w:rPr>
                <w:rFonts w:ascii="Arial" w:eastAsia="Arial" w:hAnsi="Arial" w:cs="Arial"/>
                <w:color w:val="000000" w:themeColor="text1"/>
                <w:sz w:val="22"/>
                <w:szCs w:val="22"/>
              </w:rPr>
            </w:pPr>
            <w:r w:rsidRPr="3B6B3975">
              <w:rPr>
                <w:rFonts w:ascii="Arial" w:eastAsia="Arial" w:hAnsi="Arial" w:cs="Arial"/>
                <w:color w:val="000000" w:themeColor="text1"/>
                <w:sz w:val="22"/>
                <w:szCs w:val="22"/>
              </w:rPr>
              <w:t xml:space="preserve">Contribution rate % </w:t>
            </w:r>
          </w:p>
          <w:p w14:paraId="42D0B2CD" w14:textId="77777777" w:rsidR="00817FFD" w:rsidRPr="008B3A91" w:rsidRDefault="00817FFD" w:rsidP="00817FFD">
            <w:pPr>
              <w:suppressAutoHyphens/>
              <w:jc w:val="center"/>
              <w:rPr>
                <w:rFonts w:ascii="Arial" w:eastAsia="Arial" w:hAnsi="Arial" w:cs="Arial"/>
                <w:color w:val="000000" w:themeColor="text1"/>
                <w:sz w:val="22"/>
                <w:szCs w:val="22"/>
              </w:rPr>
            </w:pPr>
            <w:r w:rsidRPr="3B6B3975">
              <w:rPr>
                <w:rFonts w:ascii="Arial" w:eastAsia="Arial" w:hAnsi="Arial" w:cs="Arial"/>
                <w:color w:val="000000" w:themeColor="text1"/>
                <w:sz w:val="22"/>
                <w:szCs w:val="22"/>
                <w:lang w:val="en-US"/>
              </w:rPr>
              <w:t xml:space="preserve">Up to £17,600 </w:t>
            </w:r>
            <w:r>
              <w:tab/>
            </w:r>
            <w:r w:rsidRPr="3B6B3975">
              <w:rPr>
                <w:rFonts w:ascii="Arial" w:eastAsia="Arial" w:hAnsi="Arial" w:cs="Arial"/>
                <w:color w:val="000000" w:themeColor="text1"/>
                <w:sz w:val="22"/>
                <w:szCs w:val="22"/>
                <w:lang w:val="en-US"/>
              </w:rPr>
              <w:t xml:space="preserve">                    5.5%</w:t>
            </w:r>
          </w:p>
          <w:p w14:paraId="5B684D9E" w14:textId="77777777" w:rsidR="00817FFD" w:rsidRPr="008B3A91" w:rsidRDefault="00817FFD" w:rsidP="00817FFD">
            <w:pPr>
              <w:suppressAutoHyphens/>
              <w:jc w:val="center"/>
              <w:rPr>
                <w:rFonts w:ascii="Arial" w:eastAsia="Arial" w:hAnsi="Arial" w:cs="Arial"/>
                <w:color w:val="000000" w:themeColor="text1"/>
                <w:sz w:val="22"/>
                <w:szCs w:val="22"/>
              </w:rPr>
            </w:pPr>
            <w:r w:rsidRPr="3B6B3975">
              <w:rPr>
                <w:rFonts w:ascii="Arial" w:eastAsia="Arial" w:hAnsi="Arial" w:cs="Arial"/>
                <w:color w:val="000000" w:themeColor="text1"/>
                <w:sz w:val="22"/>
                <w:szCs w:val="22"/>
                <w:lang w:val="en-US"/>
              </w:rPr>
              <w:t xml:space="preserve">£17,601 to £27,600 </w:t>
            </w:r>
            <w:r>
              <w:tab/>
            </w:r>
            <w:r w:rsidRPr="3B6B3975">
              <w:rPr>
                <w:rFonts w:ascii="Arial" w:eastAsia="Arial" w:hAnsi="Arial" w:cs="Arial"/>
                <w:color w:val="000000" w:themeColor="text1"/>
                <w:sz w:val="22"/>
                <w:szCs w:val="22"/>
                <w:lang w:val="en-US"/>
              </w:rPr>
              <w:t xml:space="preserve">         5.8%</w:t>
            </w:r>
          </w:p>
          <w:p w14:paraId="4B769CDC" w14:textId="77777777" w:rsidR="00817FFD" w:rsidRPr="008B3A91" w:rsidRDefault="00817FFD" w:rsidP="00817FFD">
            <w:pPr>
              <w:suppressAutoHyphens/>
              <w:jc w:val="center"/>
              <w:rPr>
                <w:rFonts w:ascii="Arial" w:eastAsia="Arial" w:hAnsi="Arial" w:cs="Arial"/>
                <w:color w:val="000000" w:themeColor="text1"/>
                <w:sz w:val="22"/>
                <w:szCs w:val="22"/>
              </w:rPr>
            </w:pPr>
            <w:r w:rsidRPr="3B6B3975">
              <w:rPr>
                <w:rFonts w:ascii="Arial" w:eastAsia="Arial" w:hAnsi="Arial" w:cs="Arial"/>
                <w:color w:val="000000" w:themeColor="text1"/>
                <w:sz w:val="22"/>
                <w:szCs w:val="22"/>
                <w:lang w:val="en-US"/>
              </w:rPr>
              <w:t xml:space="preserve">£27,601 to £44,900 </w:t>
            </w:r>
            <w:r>
              <w:tab/>
            </w:r>
            <w:r>
              <w:tab/>
            </w:r>
            <w:r w:rsidRPr="3B6B3975">
              <w:rPr>
                <w:rFonts w:ascii="Arial" w:eastAsia="Arial" w:hAnsi="Arial" w:cs="Arial"/>
                <w:color w:val="000000" w:themeColor="text1"/>
                <w:sz w:val="22"/>
                <w:szCs w:val="22"/>
                <w:lang w:val="en-US"/>
              </w:rPr>
              <w:t>6.5%</w:t>
            </w:r>
          </w:p>
          <w:p w14:paraId="206C846F" w14:textId="77777777" w:rsidR="00817FFD" w:rsidRPr="008B3A91" w:rsidRDefault="00817FFD" w:rsidP="00817FFD">
            <w:pPr>
              <w:suppressAutoHyphens/>
              <w:jc w:val="center"/>
              <w:rPr>
                <w:rFonts w:ascii="Arial" w:eastAsia="Arial" w:hAnsi="Arial" w:cs="Arial"/>
                <w:color w:val="000000" w:themeColor="text1"/>
                <w:sz w:val="22"/>
                <w:szCs w:val="22"/>
              </w:rPr>
            </w:pPr>
            <w:r w:rsidRPr="3B6B3975">
              <w:rPr>
                <w:rFonts w:ascii="Arial" w:eastAsia="Arial" w:hAnsi="Arial" w:cs="Arial"/>
                <w:color w:val="000000" w:themeColor="text1"/>
                <w:sz w:val="22"/>
                <w:szCs w:val="22"/>
                <w:lang w:val="en-US"/>
              </w:rPr>
              <w:t xml:space="preserve">£44,901 to £56,800 </w:t>
            </w:r>
            <w:r>
              <w:tab/>
            </w:r>
            <w:r>
              <w:tab/>
            </w:r>
            <w:r w:rsidRPr="3B6B3975">
              <w:rPr>
                <w:rFonts w:ascii="Arial" w:eastAsia="Arial" w:hAnsi="Arial" w:cs="Arial"/>
                <w:color w:val="000000" w:themeColor="text1"/>
                <w:sz w:val="22"/>
                <w:szCs w:val="22"/>
                <w:lang w:val="en-US"/>
              </w:rPr>
              <w:t>6.8%</w:t>
            </w:r>
          </w:p>
          <w:p w14:paraId="7E214800" w14:textId="77777777" w:rsidR="00817FFD" w:rsidRPr="008B3A91" w:rsidRDefault="00817FFD" w:rsidP="00817FFD">
            <w:pPr>
              <w:suppressAutoHyphens/>
              <w:jc w:val="center"/>
              <w:rPr>
                <w:rFonts w:ascii="Arial" w:eastAsia="Arial" w:hAnsi="Arial" w:cs="Arial"/>
                <w:color w:val="000000" w:themeColor="text1"/>
                <w:sz w:val="22"/>
                <w:szCs w:val="22"/>
              </w:rPr>
            </w:pPr>
            <w:r w:rsidRPr="3B6B3975">
              <w:rPr>
                <w:rFonts w:ascii="Arial" w:eastAsia="Arial" w:hAnsi="Arial" w:cs="Arial"/>
                <w:color w:val="000000" w:themeColor="text1"/>
                <w:sz w:val="22"/>
                <w:szCs w:val="22"/>
                <w:lang w:val="en-US"/>
              </w:rPr>
              <w:t xml:space="preserve">£56,801 to £79,700 </w:t>
            </w:r>
            <w:r>
              <w:tab/>
            </w:r>
            <w:r>
              <w:tab/>
            </w:r>
            <w:r w:rsidRPr="3B6B3975">
              <w:rPr>
                <w:rFonts w:ascii="Arial" w:eastAsia="Arial" w:hAnsi="Arial" w:cs="Arial"/>
                <w:color w:val="000000" w:themeColor="text1"/>
                <w:sz w:val="22"/>
                <w:szCs w:val="22"/>
                <w:lang w:val="en-US"/>
              </w:rPr>
              <w:t>8.5%</w:t>
            </w:r>
          </w:p>
          <w:p w14:paraId="5DD4123F" w14:textId="77777777" w:rsidR="00817FFD" w:rsidRPr="008B3A91" w:rsidRDefault="00817FFD" w:rsidP="00817FFD">
            <w:pPr>
              <w:suppressAutoHyphens/>
              <w:jc w:val="center"/>
              <w:rPr>
                <w:rFonts w:ascii="Arial" w:eastAsia="Arial" w:hAnsi="Arial" w:cs="Arial"/>
                <w:color w:val="000000" w:themeColor="text1"/>
                <w:sz w:val="22"/>
                <w:szCs w:val="22"/>
              </w:rPr>
            </w:pPr>
            <w:r w:rsidRPr="3B6B3975">
              <w:rPr>
                <w:rFonts w:ascii="Arial" w:eastAsia="Arial" w:hAnsi="Arial" w:cs="Arial"/>
                <w:color w:val="000000" w:themeColor="text1"/>
                <w:sz w:val="22"/>
                <w:szCs w:val="22"/>
                <w:lang w:val="en-US"/>
              </w:rPr>
              <w:t xml:space="preserve">£79,701 to £112,900 </w:t>
            </w:r>
            <w:r>
              <w:tab/>
            </w:r>
            <w:r>
              <w:tab/>
            </w:r>
            <w:r w:rsidRPr="3B6B3975">
              <w:rPr>
                <w:rFonts w:ascii="Arial" w:eastAsia="Arial" w:hAnsi="Arial" w:cs="Arial"/>
                <w:color w:val="000000" w:themeColor="text1"/>
                <w:sz w:val="22"/>
                <w:szCs w:val="22"/>
                <w:lang w:val="en-US"/>
              </w:rPr>
              <w:t>9.9%</w:t>
            </w:r>
          </w:p>
          <w:p w14:paraId="2BCCEA9B" w14:textId="77777777" w:rsidR="00817FFD" w:rsidRPr="008B3A91" w:rsidRDefault="00817FFD" w:rsidP="00817FFD">
            <w:pPr>
              <w:suppressAutoHyphens/>
              <w:jc w:val="center"/>
              <w:rPr>
                <w:rFonts w:ascii="Arial" w:eastAsia="Arial" w:hAnsi="Arial" w:cs="Arial"/>
                <w:color w:val="000000" w:themeColor="text1"/>
                <w:sz w:val="22"/>
                <w:szCs w:val="22"/>
              </w:rPr>
            </w:pPr>
            <w:r w:rsidRPr="3B6B3975">
              <w:rPr>
                <w:rFonts w:ascii="Arial" w:eastAsia="Arial" w:hAnsi="Arial" w:cs="Arial"/>
                <w:color w:val="000000" w:themeColor="text1"/>
                <w:sz w:val="22"/>
                <w:szCs w:val="22"/>
                <w:lang w:val="en-US"/>
              </w:rPr>
              <w:t xml:space="preserve">£112,901 to £133,100 </w:t>
            </w:r>
            <w:r>
              <w:tab/>
            </w:r>
            <w:r>
              <w:tab/>
            </w:r>
            <w:r w:rsidRPr="3B6B3975">
              <w:rPr>
                <w:rFonts w:ascii="Arial" w:eastAsia="Arial" w:hAnsi="Arial" w:cs="Arial"/>
                <w:color w:val="000000" w:themeColor="text1"/>
                <w:sz w:val="22"/>
                <w:szCs w:val="22"/>
                <w:lang w:val="en-US"/>
              </w:rPr>
              <w:t>10.5%</w:t>
            </w:r>
          </w:p>
          <w:p w14:paraId="6F510F7A" w14:textId="77777777" w:rsidR="00817FFD" w:rsidRPr="008B3A91" w:rsidRDefault="00817FFD" w:rsidP="00817FFD">
            <w:pPr>
              <w:suppressAutoHyphens/>
              <w:jc w:val="center"/>
              <w:rPr>
                <w:rFonts w:ascii="Arial" w:eastAsia="Arial" w:hAnsi="Arial" w:cs="Arial"/>
                <w:color w:val="000000" w:themeColor="text1"/>
                <w:sz w:val="22"/>
                <w:szCs w:val="22"/>
              </w:rPr>
            </w:pPr>
            <w:r w:rsidRPr="3B6B3975">
              <w:rPr>
                <w:rFonts w:ascii="Arial" w:eastAsia="Arial" w:hAnsi="Arial" w:cs="Arial"/>
                <w:color w:val="000000" w:themeColor="text1"/>
                <w:sz w:val="22"/>
                <w:szCs w:val="22"/>
                <w:lang w:val="en-US"/>
              </w:rPr>
              <w:t xml:space="preserve">£133,101 to £199,700 </w:t>
            </w:r>
            <w:r>
              <w:tab/>
            </w:r>
            <w:r>
              <w:tab/>
            </w:r>
            <w:r w:rsidRPr="3B6B3975">
              <w:rPr>
                <w:rFonts w:ascii="Arial" w:eastAsia="Arial" w:hAnsi="Arial" w:cs="Arial"/>
                <w:color w:val="000000" w:themeColor="text1"/>
                <w:sz w:val="22"/>
                <w:szCs w:val="22"/>
                <w:lang w:val="en-US"/>
              </w:rPr>
              <w:t>11.4%</w:t>
            </w:r>
          </w:p>
          <w:p w14:paraId="13CBACFD" w14:textId="77777777" w:rsidR="00817FFD" w:rsidRPr="008B3A91" w:rsidRDefault="00817FFD" w:rsidP="00817FFD">
            <w:pPr>
              <w:suppressAutoHyphens/>
              <w:jc w:val="center"/>
              <w:rPr>
                <w:rFonts w:ascii="Arial" w:eastAsia="Arial" w:hAnsi="Arial" w:cs="Arial"/>
                <w:color w:val="000000" w:themeColor="text1"/>
                <w:sz w:val="22"/>
                <w:szCs w:val="22"/>
              </w:rPr>
            </w:pPr>
            <w:r w:rsidRPr="3B6B3975">
              <w:rPr>
                <w:rFonts w:ascii="Arial" w:eastAsia="Arial" w:hAnsi="Arial" w:cs="Arial"/>
                <w:color w:val="000000" w:themeColor="text1"/>
                <w:sz w:val="22"/>
                <w:szCs w:val="22"/>
                <w:lang w:val="en-US"/>
              </w:rPr>
              <w:t xml:space="preserve">£199,701 or more </w:t>
            </w:r>
            <w:r>
              <w:tab/>
            </w:r>
            <w:r>
              <w:tab/>
            </w:r>
            <w:r w:rsidRPr="3B6B3975">
              <w:rPr>
                <w:rFonts w:ascii="Arial" w:eastAsia="Arial" w:hAnsi="Arial" w:cs="Arial"/>
                <w:color w:val="000000" w:themeColor="text1"/>
                <w:sz w:val="22"/>
                <w:szCs w:val="22"/>
                <w:lang w:val="en-US"/>
              </w:rPr>
              <w:t>12.5%</w:t>
            </w:r>
          </w:p>
          <w:p w14:paraId="07B82E85" w14:textId="77777777" w:rsidR="00817FFD" w:rsidRPr="008B3A91" w:rsidRDefault="00817FFD" w:rsidP="00817FFD">
            <w:pPr>
              <w:suppressAutoHyphens/>
              <w:jc w:val="center"/>
              <w:rPr>
                <w:rFonts w:ascii="Arial" w:eastAsia="Arial" w:hAnsi="Arial" w:cs="Arial"/>
                <w:color w:val="000000" w:themeColor="text1"/>
                <w:sz w:val="22"/>
                <w:szCs w:val="22"/>
              </w:rPr>
            </w:pPr>
            <w:r w:rsidRPr="3B6B3975">
              <w:rPr>
                <w:rFonts w:ascii="Arial" w:eastAsia="Arial" w:hAnsi="Arial" w:cs="Arial"/>
                <w:color w:val="000000" w:themeColor="text1"/>
                <w:sz w:val="22"/>
                <w:szCs w:val="22"/>
                <w:lang w:val="en-US"/>
              </w:rPr>
              <w:t>20.2% Employer</w:t>
            </w:r>
          </w:p>
          <w:p w14:paraId="46C8D945" w14:textId="3FDD582B" w:rsidR="00E34F59" w:rsidRPr="008B3A91" w:rsidRDefault="00817FFD" w:rsidP="00817FFD">
            <w:pPr>
              <w:suppressAutoHyphens/>
              <w:jc w:val="center"/>
              <w:rPr>
                <w:szCs w:val="24"/>
              </w:rPr>
            </w:pPr>
            <w:r w:rsidRPr="3B6B3975">
              <w:rPr>
                <w:rFonts w:ascii="Arial" w:eastAsia="Arial" w:hAnsi="Arial" w:cs="Arial"/>
                <w:color w:val="000000" w:themeColor="text1"/>
                <w:sz w:val="22"/>
                <w:szCs w:val="22"/>
              </w:rPr>
              <w:t>You will automatically become a member of the LGPS</w:t>
            </w:r>
          </w:p>
        </w:tc>
      </w:tr>
      <w:tr w:rsidR="00E34F59" w:rsidRPr="00A63814" w14:paraId="0DAFAF57" w14:textId="77777777" w:rsidTr="417D5AB8">
        <w:tc>
          <w:tcPr>
            <w:tcW w:w="4709" w:type="dxa"/>
            <w:tcBorders>
              <w:top w:val="single" w:sz="6" w:space="0" w:color="auto"/>
              <w:left w:val="single" w:sz="6" w:space="0" w:color="auto"/>
              <w:bottom w:val="single" w:sz="6" w:space="0" w:color="auto"/>
              <w:right w:val="single" w:sz="6" w:space="0" w:color="auto"/>
            </w:tcBorders>
            <w:shd w:val="clear" w:color="auto" w:fill="167844"/>
          </w:tcPr>
          <w:p w14:paraId="57959455"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PROBATIONARY PERIOD</w:t>
            </w:r>
          </w:p>
        </w:tc>
        <w:tc>
          <w:tcPr>
            <w:tcW w:w="4931" w:type="dxa"/>
            <w:tcBorders>
              <w:top w:val="single" w:sz="6" w:space="0" w:color="auto"/>
              <w:left w:val="nil"/>
              <w:bottom w:val="single" w:sz="6" w:space="0" w:color="auto"/>
              <w:right w:val="single" w:sz="6" w:space="0" w:color="auto"/>
            </w:tcBorders>
            <w:shd w:val="clear" w:color="auto" w:fill="167844"/>
          </w:tcPr>
          <w:p w14:paraId="5B0A194B"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DRESS CODE</w:t>
            </w:r>
          </w:p>
        </w:tc>
      </w:tr>
      <w:tr w:rsidR="00E34F59" w:rsidRPr="00A63814" w14:paraId="21CD5C3F" w14:textId="77777777" w:rsidTr="417D5AB8">
        <w:tc>
          <w:tcPr>
            <w:tcW w:w="4709" w:type="dxa"/>
            <w:tcBorders>
              <w:top w:val="single" w:sz="6" w:space="0" w:color="auto"/>
              <w:left w:val="single" w:sz="6" w:space="0" w:color="auto"/>
              <w:bottom w:val="single" w:sz="6" w:space="0" w:color="auto"/>
              <w:right w:val="single" w:sz="6" w:space="0" w:color="auto"/>
            </w:tcBorders>
          </w:tcPr>
          <w:p w14:paraId="4D5BE957" w14:textId="77777777" w:rsidR="00E34F59" w:rsidRPr="00A63814" w:rsidRDefault="00E34F59" w:rsidP="004C6AEC">
            <w:pPr>
              <w:jc w:val="center"/>
              <w:rPr>
                <w:rFonts w:ascii="Arial" w:hAnsi="Arial" w:cs="Arial"/>
                <w:szCs w:val="24"/>
              </w:rPr>
            </w:pPr>
            <w:r w:rsidRPr="00A63814">
              <w:rPr>
                <w:rFonts w:ascii="Arial" w:hAnsi="Arial" w:cs="Arial"/>
                <w:szCs w:val="24"/>
              </w:rPr>
              <w:t xml:space="preserve">A probationary period of </w:t>
            </w:r>
            <w:r>
              <w:rPr>
                <w:rFonts w:ascii="Arial" w:hAnsi="Arial" w:cs="Arial"/>
                <w:szCs w:val="24"/>
              </w:rPr>
              <w:t>nine</w:t>
            </w:r>
            <w:r w:rsidRPr="00A63814">
              <w:rPr>
                <w:rFonts w:ascii="Arial" w:hAnsi="Arial" w:cs="Arial"/>
                <w:szCs w:val="24"/>
              </w:rPr>
              <w:t xml:space="preserve"> months applies to new entrants to the College</w:t>
            </w:r>
          </w:p>
        </w:tc>
        <w:tc>
          <w:tcPr>
            <w:tcW w:w="4931" w:type="dxa"/>
            <w:tcBorders>
              <w:top w:val="single" w:sz="6" w:space="0" w:color="auto"/>
              <w:left w:val="nil"/>
              <w:bottom w:val="single" w:sz="6" w:space="0" w:color="auto"/>
              <w:right w:val="single" w:sz="6" w:space="0" w:color="auto"/>
            </w:tcBorders>
          </w:tcPr>
          <w:p w14:paraId="5C26AAD3" w14:textId="77777777" w:rsidR="00E34F59" w:rsidRPr="00A63814" w:rsidRDefault="00E34F59" w:rsidP="008B3A91">
            <w:pPr>
              <w:jc w:val="center"/>
              <w:rPr>
                <w:rFonts w:ascii="Arial" w:hAnsi="Arial" w:cs="Arial"/>
                <w:szCs w:val="24"/>
              </w:rPr>
            </w:pPr>
            <w:r w:rsidRPr="00A63814">
              <w:rPr>
                <w:rFonts w:ascii="Arial" w:hAnsi="Arial" w:cs="Arial"/>
                <w:szCs w:val="24"/>
              </w:rPr>
              <w:t>All post holders are expected to be of a professional and presentable appearanc</w:t>
            </w:r>
            <w:r>
              <w:rPr>
                <w:rFonts w:ascii="Arial" w:hAnsi="Arial" w:cs="Arial"/>
                <w:szCs w:val="24"/>
              </w:rPr>
              <w:t>e</w:t>
            </w:r>
          </w:p>
        </w:tc>
      </w:tr>
      <w:tr w:rsidR="00E34F59" w:rsidRPr="00A63814" w14:paraId="0262291B" w14:textId="77777777" w:rsidTr="417D5AB8">
        <w:tc>
          <w:tcPr>
            <w:tcW w:w="9640" w:type="dxa"/>
            <w:gridSpan w:val="2"/>
            <w:tcBorders>
              <w:top w:val="nil"/>
              <w:left w:val="single" w:sz="6" w:space="0" w:color="auto"/>
              <w:bottom w:val="single" w:sz="6" w:space="0" w:color="auto"/>
              <w:right w:val="single" w:sz="6" w:space="0" w:color="auto"/>
            </w:tcBorders>
            <w:shd w:val="clear" w:color="auto" w:fill="167844"/>
          </w:tcPr>
          <w:p w14:paraId="0DA6D2A3"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REFERENCES / MEDICAL CLEARANCE / DISCLOSURE</w:t>
            </w:r>
          </w:p>
        </w:tc>
      </w:tr>
      <w:tr w:rsidR="00E34F59" w:rsidRPr="00A63814" w14:paraId="3F634E00" w14:textId="77777777" w:rsidTr="417D5AB8">
        <w:tc>
          <w:tcPr>
            <w:tcW w:w="9640" w:type="dxa"/>
            <w:gridSpan w:val="2"/>
            <w:tcBorders>
              <w:top w:val="nil"/>
              <w:left w:val="single" w:sz="6" w:space="0" w:color="auto"/>
              <w:bottom w:val="single" w:sz="6" w:space="0" w:color="auto"/>
              <w:right w:val="single" w:sz="6" w:space="0" w:color="auto"/>
            </w:tcBorders>
          </w:tcPr>
          <w:p w14:paraId="2CB62FB3" w14:textId="77777777" w:rsidR="00E34F59" w:rsidRPr="00A63814" w:rsidRDefault="00E34F59" w:rsidP="00A63814">
            <w:pPr>
              <w:pStyle w:val="BodyText"/>
              <w:jc w:val="center"/>
              <w:rPr>
                <w:rFonts w:ascii="Arial" w:hAnsi="Arial" w:cs="Arial"/>
                <w:szCs w:val="24"/>
              </w:rPr>
            </w:pPr>
            <w:r w:rsidRPr="00A63814">
              <w:rPr>
                <w:rFonts w:ascii="Arial" w:hAnsi="Arial" w:cs="Arial"/>
                <w:szCs w:val="24"/>
              </w:rPr>
              <w:t xml:space="preserve">The appointment is subject to the receipt of satisfactory references, medical clearance and </w:t>
            </w:r>
            <w:r>
              <w:rPr>
                <w:rFonts w:ascii="Arial" w:hAnsi="Arial" w:cs="Arial"/>
                <w:szCs w:val="24"/>
              </w:rPr>
              <w:t>Disclosure &amp; Barring Service</w:t>
            </w:r>
            <w:r w:rsidRPr="00A63814">
              <w:rPr>
                <w:rFonts w:ascii="Arial" w:hAnsi="Arial" w:cs="Arial"/>
                <w:szCs w:val="24"/>
              </w:rPr>
              <w:t xml:space="preserve"> check/ISA (if applicable).  </w:t>
            </w:r>
          </w:p>
          <w:p w14:paraId="7FEDF4A3" w14:textId="77777777" w:rsidR="00E34F59" w:rsidRDefault="00E34F59" w:rsidP="00A63814">
            <w:pPr>
              <w:pStyle w:val="BodyText"/>
              <w:jc w:val="center"/>
              <w:rPr>
                <w:rFonts w:ascii="Arial" w:hAnsi="Arial" w:cs="Arial"/>
                <w:szCs w:val="24"/>
              </w:rPr>
            </w:pPr>
            <w:r w:rsidRPr="00A63814">
              <w:rPr>
                <w:rFonts w:ascii="Arial" w:hAnsi="Arial" w:cs="Arial"/>
                <w:szCs w:val="24"/>
              </w:rPr>
              <w:t>Occupational Sick pay is not paid during the first four months of service and thereafter is subject to the College’s Sick Pay Scheme</w:t>
            </w:r>
          </w:p>
          <w:p w14:paraId="44FB30F8" w14:textId="77777777" w:rsidR="00D37160" w:rsidRPr="00A63814" w:rsidRDefault="00D37160" w:rsidP="00A63814">
            <w:pPr>
              <w:pStyle w:val="BodyText"/>
              <w:jc w:val="center"/>
              <w:rPr>
                <w:rFonts w:ascii="Arial" w:hAnsi="Arial" w:cs="Arial"/>
                <w:szCs w:val="24"/>
              </w:rPr>
            </w:pPr>
          </w:p>
          <w:p w14:paraId="7C640D7B" w14:textId="77777777" w:rsidR="00D37160" w:rsidRDefault="00D37160" w:rsidP="00D37160">
            <w:pPr>
              <w:pStyle w:val="BodyText"/>
              <w:jc w:val="center"/>
              <w:rPr>
                <w:rFonts w:ascii="Arial" w:hAnsi="Arial" w:cs="Arial"/>
                <w:sz w:val="20"/>
              </w:rPr>
            </w:pPr>
            <w:r w:rsidRPr="00D37160">
              <w:rPr>
                <w:rFonts w:ascii="Arial" w:hAnsi="Arial" w:cs="Arial"/>
                <w:sz w:val="20"/>
              </w:rPr>
              <w:t xml:space="preserve">Should your application be successful you will be sent further details via email from </w:t>
            </w:r>
            <w:proofErr w:type="spellStart"/>
            <w:r w:rsidRPr="00D37160">
              <w:rPr>
                <w:rFonts w:ascii="Arial" w:hAnsi="Arial" w:cs="Arial"/>
                <w:sz w:val="20"/>
              </w:rPr>
              <w:t>eSafeguarding</w:t>
            </w:r>
            <w:proofErr w:type="spellEnd"/>
            <w:r w:rsidRPr="00D37160">
              <w:rPr>
                <w:rFonts w:ascii="Arial" w:hAnsi="Arial" w:cs="Arial"/>
                <w:sz w:val="20"/>
              </w:rPr>
              <w:t>. They are the Registered Umbrella Body we have chosen to complete the Disclosure and Barring Service (DBS) process on your behalf.</w:t>
            </w:r>
          </w:p>
          <w:p w14:paraId="1DA6542E" w14:textId="77777777" w:rsidR="00D37160" w:rsidRPr="00D37160" w:rsidRDefault="00D37160" w:rsidP="00D37160">
            <w:pPr>
              <w:pStyle w:val="BodyText"/>
              <w:jc w:val="center"/>
              <w:rPr>
                <w:rFonts w:ascii="Arial" w:hAnsi="Arial" w:cs="Arial"/>
                <w:sz w:val="20"/>
              </w:rPr>
            </w:pPr>
          </w:p>
          <w:p w14:paraId="00655A39" w14:textId="624DC156" w:rsidR="00E34F59" w:rsidRPr="009105ED" w:rsidRDefault="00D37160" w:rsidP="00D37160">
            <w:pPr>
              <w:suppressAutoHyphens/>
              <w:jc w:val="center"/>
              <w:rPr>
                <w:rFonts w:ascii="Arial" w:hAnsi="Arial" w:cs="Arial"/>
                <w:b/>
                <w:sz w:val="22"/>
                <w:szCs w:val="22"/>
              </w:rPr>
            </w:pPr>
            <w:r w:rsidRPr="00D37160">
              <w:rPr>
                <w:rFonts w:ascii="Arial" w:hAnsi="Arial" w:cs="Arial"/>
                <w:sz w:val="20"/>
              </w:rPr>
              <w:t xml:space="preserve">Please note that all new employees of the College will be required to pay for their DBS check via </w:t>
            </w:r>
            <w:proofErr w:type="spellStart"/>
            <w:r w:rsidRPr="00D37160">
              <w:rPr>
                <w:rFonts w:ascii="Arial" w:hAnsi="Arial" w:cs="Arial"/>
                <w:sz w:val="20"/>
              </w:rPr>
              <w:t>eSafeguarding</w:t>
            </w:r>
            <w:proofErr w:type="spellEnd"/>
            <w:r w:rsidRPr="00D37160">
              <w:rPr>
                <w:rFonts w:ascii="Arial" w:hAnsi="Arial" w:cs="Arial"/>
                <w:sz w:val="20"/>
              </w:rPr>
              <w:t xml:space="preserve"> at the time of application (at present £</w:t>
            </w:r>
            <w:r w:rsidR="00370E4B">
              <w:rPr>
                <w:rFonts w:ascii="Arial" w:hAnsi="Arial" w:cs="Arial"/>
                <w:sz w:val="20"/>
              </w:rPr>
              <w:t>38</w:t>
            </w:r>
            <w:r w:rsidRPr="00D37160">
              <w:rPr>
                <w:rFonts w:ascii="Arial" w:hAnsi="Arial" w:cs="Arial"/>
                <w:sz w:val="20"/>
              </w:rPr>
              <w:t>.00 for an enhanced level check).</w:t>
            </w:r>
          </w:p>
        </w:tc>
      </w:tr>
    </w:tbl>
    <w:p w14:paraId="3D74F755" w14:textId="77777777" w:rsidR="005E7ADE" w:rsidRDefault="005E7ADE" w:rsidP="0002248E">
      <w:pPr>
        <w:suppressAutoHyphens/>
        <w:jc w:val="center"/>
        <w:rPr>
          <w:rFonts w:ascii="Arial" w:hAnsi="Arial" w:cs="Arial"/>
          <w:b/>
        </w:rPr>
      </w:pPr>
      <w:r>
        <w:br w:type="page"/>
      </w:r>
      <w:r w:rsidRPr="005E7ADE">
        <w:rPr>
          <w:rFonts w:ascii="Arial" w:hAnsi="Arial" w:cs="Arial"/>
          <w:b/>
        </w:rPr>
        <w:lastRenderedPageBreak/>
        <w:t>DBS UPDATE SERVICE</w:t>
      </w:r>
    </w:p>
    <w:p w14:paraId="3041E394" w14:textId="77777777" w:rsidR="005E7ADE" w:rsidRDefault="005E7ADE" w:rsidP="005E7ADE">
      <w:pPr>
        <w:suppressAutoHyphens/>
        <w:jc w:val="center"/>
        <w:rPr>
          <w:rFonts w:ascii="Arial" w:hAnsi="Arial" w:cs="Arial"/>
          <w:b/>
        </w:rPr>
      </w:pPr>
    </w:p>
    <w:p w14:paraId="722B00AE" w14:textId="77777777" w:rsidR="005E7ADE" w:rsidRPr="005E7ADE" w:rsidRDefault="005E7ADE" w:rsidP="005E7ADE">
      <w:pPr>
        <w:suppressAutoHyphens/>
        <w:jc w:val="center"/>
        <w:rPr>
          <w:rFonts w:ascii="Arial" w:hAnsi="Arial" w:cs="Arial"/>
          <w:b/>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5E7ADE" w:rsidRPr="00A63814" w14:paraId="7971F7EE" w14:textId="77777777" w:rsidTr="00EF3F70">
        <w:tc>
          <w:tcPr>
            <w:tcW w:w="9418" w:type="dxa"/>
            <w:gridSpan w:val="2"/>
            <w:tcBorders>
              <w:top w:val="single" w:sz="6" w:space="0" w:color="auto"/>
              <w:left w:val="single" w:sz="6" w:space="0" w:color="auto"/>
              <w:bottom w:val="nil"/>
              <w:right w:val="single" w:sz="6" w:space="0" w:color="auto"/>
            </w:tcBorders>
          </w:tcPr>
          <w:p w14:paraId="42C6D796" w14:textId="77777777" w:rsidR="005E7ADE" w:rsidRDefault="005E7ADE" w:rsidP="005E7ADE">
            <w:pPr>
              <w:spacing w:before="100" w:beforeAutospacing="1" w:after="100" w:afterAutospacing="1"/>
              <w:jc w:val="both"/>
              <w:rPr>
                <w:rFonts w:ascii="Arial" w:hAnsi="Arial" w:cs="Arial"/>
                <w:szCs w:val="24"/>
                <w:lang w:val="en" w:eastAsia="en-GB"/>
              </w:rPr>
            </w:pPr>
          </w:p>
          <w:p w14:paraId="43FC3DAE" w14:textId="77777777" w:rsid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The Disclosure and Barring Service (DBS) update service lets applicants keep their DBS certificates up to date online and allows employers to check a certificate online.</w:t>
            </w:r>
          </w:p>
          <w:p w14:paraId="6E1831B3"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59BCAABF" w14:textId="77777777" w:rsidTr="00691B8B">
        <w:tc>
          <w:tcPr>
            <w:tcW w:w="4709" w:type="dxa"/>
            <w:tcBorders>
              <w:top w:val="single" w:sz="6" w:space="0" w:color="auto"/>
              <w:left w:val="single" w:sz="6" w:space="0" w:color="auto"/>
              <w:bottom w:val="nil"/>
              <w:right w:val="single" w:sz="6" w:space="0" w:color="auto"/>
            </w:tcBorders>
            <w:shd w:val="clear" w:color="auto" w:fill="167844"/>
          </w:tcPr>
          <w:p w14:paraId="132B8A75" w14:textId="77777777" w:rsidR="005E7ADE" w:rsidRPr="00E76106" w:rsidRDefault="005E7ADE" w:rsidP="005E7ADE">
            <w:pPr>
              <w:pStyle w:val="Heading1"/>
              <w:jc w:val="left"/>
              <w:rPr>
                <w:rFonts w:ascii="Arial" w:hAnsi="Arial" w:cs="Arial"/>
                <w:color w:val="FFFFFF"/>
                <w:szCs w:val="24"/>
                <w:u w:val="none"/>
              </w:rPr>
            </w:pPr>
            <w:r w:rsidRPr="00E76106">
              <w:rPr>
                <w:rFonts w:ascii="Arial" w:hAnsi="Arial" w:cs="Arial"/>
                <w:color w:val="FFFFFF"/>
                <w:spacing w:val="-3"/>
                <w:szCs w:val="24"/>
                <w:u w:val="none"/>
              </w:rPr>
              <w:t>BENEFITS TO YOU</w:t>
            </w:r>
          </w:p>
        </w:tc>
        <w:tc>
          <w:tcPr>
            <w:tcW w:w="4709" w:type="dxa"/>
            <w:tcBorders>
              <w:top w:val="single" w:sz="6" w:space="0" w:color="auto"/>
              <w:left w:val="single" w:sz="6" w:space="0" w:color="auto"/>
              <w:bottom w:val="nil"/>
              <w:right w:val="single" w:sz="6" w:space="0" w:color="auto"/>
            </w:tcBorders>
            <w:shd w:val="clear" w:color="auto" w:fill="167844"/>
          </w:tcPr>
          <w:p w14:paraId="3DA35A4A" w14:textId="77777777" w:rsidR="005E7ADE" w:rsidRPr="00E76106" w:rsidRDefault="005E7ADE" w:rsidP="005E7ADE">
            <w:pPr>
              <w:outlineLvl w:val="2"/>
              <w:rPr>
                <w:rFonts w:ascii="Arial" w:hAnsi="Arial" w:cs="Arial"/>
                <w:b/>
                <w:bCs/>
                <w:color w:val="FFFFFF"/>
                <w:szCs w:val="24"/>
                <w:lang w:val="en" w:eastAsia="en-GB"/>
              </w:rPr>
            </w:pPr>
            <w:r w:rsidRPr="00E76106">
              <w:rPr>
                <w:rFonts w:ascii="Arial" w:hAnsi="Arial" w:cs="Arial"/>
                <w:b/>
                <w:bCs/>
                <w:color w:val="FFFFFF"/>
                <w:szCs w:val="24"/>
                <w:lang w:val="en" w:eastAsia="en-GB"/>
              </w:rPr>
              <w:t>HOW TO REGISTER</w:t>
            </w:r>
          </w:p>
        </w:tc>
      </w:tr>
      <w:tr w:rsidR="005E7ADE" w:rsidRPr="00A63814" w14:paraId="2C589D2E" w14:textId="77777777" w:rsidTr="00EF3F70">
        <w:tc>
          <w:tcPr>
            <w:tcW w:w="4709" w:type="dxa"/>
            <w:tcBorders>
              <w:top w:val="single" w:sz="6" w:space="0" w:color="auto"/>
              <w:left w:val="single" w:sz="6" w:space="0" w:color="auto"/>
              <w:bottom w:val="nil"/>
              <w:right w:val="single" w:sz="6" w:space="0" w:color="auto"/>
            </w:tcBorders>
          </w:tcPr>
          <w:p w14:paraId="54E11D2A" w14:textId="77777777" w:rsidR="005E7ADE" w:rsidRDefault="005E7ADE" w:rsidP="005E7ADE">
            <w:pPr>
              <w:ind w:left="720"/>
              <w:jc w:val="both"/>
              <w:rPr>
                <w:rFonts w:ascii="Arial" w:hAnsi="Arial" w:cs="Arial"/>
                <w:szCs w:val="24"/>
                <w:lang w:val="en" w:eastAsia="en-GB"/>
              </w:rPr>
            </w:pPr>
          </w:p>
          <w:p w14:paraId="7A1CA564"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Saves you time and money</w:t>
            </w:r>
          </w:p>
          <w:p w14:paraId="31126E5D" w14:textId="77777777" w:rsidR="005E7ADE" w:rsidRPr="005E7ADE" w:rsidRDefault="005E7ADE" w:rsidP="005E7ADE">
            <w:pPr>
              <w:ind w:left="720"/>
              <w:jc w:val="both"/>
              <w:rPr>
                <w:rFonts w:ascii="Arial" w:hAnsi="Arial" w:cs="Arial"/>
                <w:szCs w:val="24"/>
                <w:lang w:val="en" w:eastAsia="en-GB"/>
              </w:rPr>
            </w:pPr>
          </w:p>
          <w:p w14:paraId="105DACFD"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One DBS certificate may be all you will ever need</w:t>
            </w:r>
          </w:p>
          <w:p w14:paraId="2DE403A5" w14:textId="77777777" w:rsidR="005E7ADE" w:rsidRPr="005E7ADE" w:rsidRDefault="005E7ADE" w:rsidP="005E7ADE">
            <w:pPr>
              <w:jc w:val="both"/>
              <w:rPr>
                <w:rFonts w:ascii="Arial" w:hAnsi="Arial" w:cs="Arial"/>
                <w:szCs w:val="24"/>
                <w:lang w:val="en" w:eastAsia="en-GB"/>
              </w:rPr>
            </w:pPr>
          </w:p>
          <w:p w14:paraId="6D40510A"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Take your DBS certificate from role to role within the same workforce</w:t>
            </w:r>
          </w:p>
          <w:p w14:paraId="62431CDC" w14:textId="77777777" w:rsidR="005E7ADE" w:rsidRPr="005E7ADE" w:rsidRDefault="005E7ADE" w:rsidP="005E7ADE">
            <w:pPr>
              <w:jc w:val="both"/>
              <w:rPr>
                <w:rFonts w:ascii="Arial" w:hAnsi="Arial" w:cs="Arial"/>
                <w:szCs w:val="24"/>
                <w:lang w:val="en" w:eastAsia="en-GB"/>
              </w:rPr>
            </w:pPr>
          </w:p>
          <w:p w14:paraId="1F2EF850"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control of your DBS certificate</w:t>
            </w:r>
          </w:p>
          <w:p w14:paraId="49E398E2" w14:textId="77777777" w:rsidR="005E7ADE" w:rsidRPr="005E7ADE" w:rsidRDefault="005E7ADE" w:rsidP="005E7ADE">
            <w:pPr>
              <w:jc w:val="both"/>
              <w:rPr>
                <w:rFonts w:ascii="Arial" w:hAnsi="Arial" w:cs="Arial"/>
                <w:szCs w:val="24"/>
                <w:lang w:val="en" w:eastAsia="en-GB"/>
              </w:rPr>
            </w:pPr>
          </w:p>
          <w:p w14:paraId="40E41743" w14:textId="77777777" w:rsidR="005E7ADE" w:rsidRP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Get ahead of the rest and apply for jobs DBS pre checked</w:t>
            </w:r>
          </w:p>
          <w:p w14:paraId="16287F21" w14:textId="77777777" w:rsidR="005E7ADE" w:rsidRPr="005E7ADE" w:rsidRDefault="005E7ADE" w:rsidP="005E7ADE">
            <w:pPr>
              <w:suppressAutoHyphens/>
              <w:jc w:val="both"/>
              <w:rPr>
                <w:rFonts w:ascii="Arial" w:hAnsi="Arial" w:cs="Arial"/>
                <w:spacing w:val="-3"/>
              </w:rPr>
            </w:pPr>
          </w:p>
        </w:tc>
        <w:tc>
          <w:tcPr>
            <w:tcW w:w="4709" w:type="dxa"/>
            <w:tcBorders>
              <w:top w:val="single" w:sz="6" w:space="0" w:color="auto"/>
              <w:left w:val="nil"/>
              <w:bottom w:val="nil"/>
              <w:right w:val="single" w:sz="6" w:space="0" w:color="auto"/>
            </w:tcBorders>
          </w:tcPr>
          <w:p w14:paraId="67C5BDE8"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r:id="rId12" w:history="1">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14:paraId="0B496465" w14:textId="77777777"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r:id="rId13" w:history="1">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sidR="00206DC7">
              <w:rPr>
                <w:rFonts w:ascii="Arial" w:hAnsi="Arial" w:cs="Arial"/>
                <w:b/>
                <w:szCs w:val="24"/>
                <w:lang w:val="en" w:eastAsia="en-GB"/>
              </w:rPr>
              <w:t>If so, you must do so within 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14:paraId="112E2E8A"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w:t>
            </w:r>
            <w:proofErr w:type="gramStart"/>
            <w:r w:rsidRPr="005E7ADE">
              <w:rPr>
                <w:rFonts w:ascii="Arial" w:hAnsi="Arial" w:cs="Arial"/>
                <w:szCs w:val="24"/>
                <w:lang w:val="en" w:eastAsia="en-GB"/>
              </w:rPr>
              <w:t>certificate</w:t>
            </w:r>
            <w:proofErr w:type="gramEnd"/>
            <w:r w:rsidRPr="005E7ADE">
              <w:rPr>
                <w:rFonts w:ascii="Arial" w:hAnsi="Arial" w:cs="Arial"/>
                <w:szCs w:val="24"/>
                <w:lang w:val="en" w:eastAsia="en-GB"/>
              </w:rPr>
              <w:t xml:space="preserve"> use the </w:t>
            </w:r>
            <w:hyperlink r:id="rId14" w:history="1">
              <w:r w:rsidRPr="005E7ADE">
                <w:rPr>
                  <w:rFonts w:ascii="Arial" w:hAnsi="Arial" w:cs="Arial"/>
                  <w:szCs w:val="24"/>
                  <w:lang w:val="en" w:eastAsia="en-GB"/>
                </w:rPr>
                <w:t>DBS tracking service.</w:t>
              </w:r>
            </w:hyperlink>
          </w:p>
          <w:p w14:paraId="15E2BC30" w14:textId="77777777"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b/>
                <w:szCs w:val="24"/>
                <w:lang w:val="en" w:eastAsia="en-GB"/>
              </w:rPr>
              <w:t>Registration lasts for 1 year and costs £13 per year (payable by debit or credit card only).</w:t>
            </w:r>
          </w:p>
          <w:p w14:paraId="2DAFCBB3" w14:textId="77777777" w:rsid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You’ll get an ID number with your registration that you need to log on to the service. Make sure you write it down. </w:t>
            </w:r>
          </w:p>
          <w:p w14:paraId="5BE93A62"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018083D5" w14:textId="77777777" w:rsidTr="00691B8B">
        <w:tc>
          <w:tcPr>
            <w:tcW w:w="9418" w:type="dxa"/>
            <w:gridSpan w:val="2"/>
            <w:tcBorders>
              <w:top w:val="single" w:sz="6" w:space="0" w:color="auto"/>
              <w:left w:val="single" w:sz="6" w:space="0" w:color="auto"/>
              <w:bottom w:val="single" w:sz="6" w:space="0" w:color="auto"/>
              <w:right w:val="single" w:sz="6" w:space="0" w:color="auto"/>
            </w:tcBorders>
            <w:shd w:val="clear" w:color="auto" w:fill="167844"/>
          </w:tcPr>
          <w:p w14:paraId="47F92A88" w14:textId="77777777" w:rsidR="005E7ADE" w:rsidRPr="00E76106" w:rsidRDefault="005E7ADE" w:rsidP="005E7ADE">
            <w:pPr>
              <w:pStyle w:val="Heading1"/>
              <w:rPr>
                <w:rFonts w:ascii="Arial" w:hAnsi="Arial" w:cs="Arial"/>
                <w:color w:val="FFFFFF"/>
                <w:szCs w:val="24"/>
                <w:u w:val="none"/>
              </w:rPr>
            </w:pPr>
            <w:r w:rsidRPr="00E76106">
              <w:rPr>
                <w:rFonts w:ascii="Arial" w:hAnsi="Arial" w:cs="Arial"/>
                <w:bCs/>
                <w:color w:val="FFFFFF"/>
                <w:szCs w:val="24"/>
                <w:u w:val="none"/>
                <w:lang w:val="en" w:eastAsia="en-GB"/>
              </w:rPr>
              <w:t>WHAT YOU GET</w:t>
            </w:r>
          </w:p>
        </w:tc>
      </w:tr>
      <w:tr w:rsidR="005E7ADE" w:rsidRPr="00A63814" w14:paraId="3FE0E662" w14:textId="77777777" w:rsidTr="00EF3F70">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When you join, you’ll get an online account that lets you:</w:t>
            </w:r>
          </w:p>
          <w:p w14:paraId="413A95BA"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14:paraId="38582F20"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ine, and see who has checked it</w:t>
            </w:r>
          </w:p>
          <w:p w14:paraId="00ACBCF9"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dd or remove a certificate</w:t>
            </w:r>
          </w:p>
          <w:p w14:paraId="384BA73E" w14:textId="77777777" w:rsidR="005E7ADE" w:rsidRPr="005E7ADE" w:rsidRDefault="005E7ADE" w:rsidP="005E7ADE">
            <w:pPr>
              <w:suppressAutoHyphens/>
              <w:jc w:val="both"/>
              <w:rPr>
                <w:rFonts w:ascii="Arial" w:hAnsi="Arial" w:cs="Arial"/>
                <w:b/>
                <w:spacing w:val="-3"/>
                <w:szCs w:val="24"/>
              </w:rPr>
            </w:pPr>
          </w:p>
        </w:tc>
      </w:tr>
    </w:tbl>
    <w:p w14:paraId="34B3F2EB" w14:textId="77777777" w:rsidR="000A6D8A" w:rsidRPr="002B100F" w:rsidRDefault="000A6D8A" w:rsidP="005E01A1">
      <w:pPr>
        <w:suppressAutoHyphens/>
        <w:jc w:val="both"/>
      </w:pPr>
    </w:p>
    <w:sectPr w:rsidR="000A6D8A" w:rsidRPr="002B100F" w:rsidSect="00934EB6">
      <w:pgSz w:w="11907" w:h="16840" w:code="9"/>
      <w:pgMar w:top="794" w:right="1644" w:bottom="794" w:left="164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CF8B8" w14:textId="77777777" w:rsidR="009B4F85" w:rsidRDefault="009B4F85">
      <w:pPr>
        <w:spacing w:line="20" w:lineRule="exact"/>
      </w:pPr>
    </w:p>
  </w:endnote>
  <w:endnote w:type="continuationSeparator" w:id="0">
    <w:p w14:paraId="218E1B3D" w14:textId="77777777" w:rsidR="009B4F85" w:rsidRDefault="009B4F85">
      <w:r>
        <w:t xml:space="preserve"> </w:t>
      </w:r>
    </w:p>
  </w:endnote>
  <w:endnote w:type="continuationNotice" w:id="1">
    <w:p w14:paraId="1B49414E" w14:textId="77777777" w:rsidR="009B4F85" w:rsidRDefault="009B4F8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4AD24" w14:textId="4F70B914" w:rsidR="00B95DB4" w:rsidRDefault="00B11E60" w:rsidP="00C758FC">
    <w:pPr>
      <w:suppressAutoHyphens/>
      <w:jc w:val="both"/>
      <w:rPr>
        <w:rFonts w:ascii="Arial" w:hAnsi="Arial" w:cs="Arial"/>
        <w:sz w:val="16"/>
      </w:rPr>
    </w:pPr>
    <w:r>
      <w:rPr>
        <w:noProof/>
        <w:lang w:eastAsia="en-GB"/>
      </w:rPr>
      <w:drawing>
        <wp:anchor distT="0" distB="0" distL="114300" distR="114300" simplePos="0" relativeHeight="251656704" behindDoc="0" locked="0" layoutInCell="1" allowOverlap="1" wp14:anchorId="4FA6EFF8" wp14:editId="07777777">
          <wp:simplePos x="0" y="0"/>
          <wp:positionH relativeFrom="column">
            <wp:posOffset>5487035</wp:posOffset>
          </wp:positionH>
          <wp:positionV relativeFrom="paragraph">
            <wp:posOffset>-1905</wp:posOffset>
          </wp:positionV>
          <wp:extent cx="910590" cy="4089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7EC68F19" wp14:editId="07777777">
          <wp:simplePos x="0" y="0"/>
          <wp:positionH relativeFrom="column">
            <wp:posOffset>4545965</wp:posOffset>
          </wp:positionH>
          <wp:positionV relativeFrom="paragraph">
            <wp:posOffset>6985</wp:posOffset>
          </wp:positionV>
          <wp:extent cx="895350" cy="400050"/>
          <wp:effectExtent l="0" t="0" r="0" b="0"/>
          <wp:wrapNone/>
          <wp:docPr id="6"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512E261E" wp14:editId="07777777">
          <wp:simplePos x="0" y="0"/>
          <wp:positionH relativeFrom="column">
            <wp:posOffset>3568065</wp:posOffset>
          </wp:positionH>
          <wp:positionV relativeFrom="paragraph">
            <wp:posOffset>-42545</wp:posOffset>
          </wp:positionV>
          <wp:extent cx="847725" cy="4381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772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6E4798">
      <w:rPr>
        <w:rFonts w:ascii="Arial" w:hAnsi="Arial" w:cs="Arial"/>
        <w:sz w:val="16"/>
      </w:rPr>
      <w:t xml:space="preserve">Job </w:t>
    </w:r>
    <w:r w:rsidR="004D51ED">
      <w:rPr>
        <w:rFonts w:ascii="Arial" w:hAnsi="Arial" w:cs="Arial"/>
        <w:sz w:val="16"/>
      </w:rPr>
      <w:t>Specificatio</w:t>
    </w:r>
    <w:r w:rsidR="006E4798">
      <w:rPr>
        <w:rFonts w:ascii="Arial" w:hAnsi="Arial" w:cs="Arial"/>
        <w:sz w:val="16"/>
      </w:rPr>
      <w:t>n –</w:t>
    </w:r>
    <w:r w:rsidR="00B95DB4">
      <w:rPr>
        <w:rFonts w:ascii="Arial" w:hAnsi="Arial" w:cs="Arial"/>
        <w:sz w:val="16"/>
      </w:rPr>
      <w:t xml:space="preserve">Bar </w:t>
    </w:r>
    <w:r w:rsidR="00E610CE">
      <w:rPr>
        <w:rFonts w:ascii="Arial" w:hAnsi="Arial" w:cs="Arial"/>
        <w:sz w:val="16"/>
      </w:rPr>
      <w:t>Supervisor</w:t>
    </w:r>
    <w:r w:rsidR="00FB1FBC">
      <w:rPr>
        <w:rFonts w:ascii="Arial" w:hAnsi="Arial" w:cs="Arial"/>
        <w:sz w:val="16"/>
      </w:rPr>
      <w:t xml:space="preserve"> – </w:t>
    </w:r>
  </w:p>
  <w:p w14:paraId="2877723F" w14:textId="208227A0" w:rsidR="00A9209A" w:rsidRPr="00FB1FBC" w:rsidRDefault="00B95DB4" w:rsidP="00C758FC">
    <w:pPr>
      <w:suppressAutoHyphens/>
      <w:jc w:val="both"/>
      <w:rPr>
        <w:rFonts w:ascii="Arial" w:hAnsi="Arial" w:cs="Arial"/>
        <w:sz w:val="16"/>
      </w:rPr>
    </w:pPr>
    <w:r>
      <w:rPr>
        <w:rFonts w:ascii="Arial" w:hAnsi="Arial" w:cs="Arial"/>
        <w:sz w:val="16"/>
      </w:rPr>
      <w:t>Revi</w:t>
    </w:r>
    <w:r w:rsidR="00E610CE">
      <w:rPr>
        <w:rFonts w:ascii="Arial" w:hAnsi="Arial" w:cs="Arial"/>
        <w:sz w:val="16"/>
      </w:rPr>
      <w:t xml:space="preserve">sed </w:t>
    </w:r>
    <w:r w:rsidR="0071511D">
      <w:rPr>
        <w:rFonts w:ascii="Arial" w:hAnsi="Arial" w:cs="Arial"/>
        <w:sz w:val="16"/>
      </w:rPr>
      <w:t>27</w:t>
    </w:r>
    <w:r w:rsidR="00930CD1">
      <w:rPr>
        <w:rFonts w:ascii="Arial" w:hAnsi="Arial" w:cs="Arial"/>
        <w:sz w:val="16"/>
      </w:rPr>
      <w:t>.0</w:t>
    </w:r>
    <w:r w:rsidR="0071511D">
      <w:rPr>
        <w:rFonts w:ascii="Arial" w:hAnsi="Arial" w:cs="Arial"/>
        <w:sz w:val="16"/>
      </w:rPr>
      <w:t>6</w:t>
    </w:r>
    <w:r w:rsidR="00930CD1">
      <w:rPr>
        <w:rFonts w:ascii="Arial" w:hAnsi="Arial" w:cs="Arial"/>
        <w:sz w:val="16"/>
      </w:rPr>
      <w:t>.2024</w:t>
    </w:r>
    <w:r w:rsidR="00EE2EE2">
      <w:rPr>
        <w:rFonts w:ascii="Arial" w:hAnsi="Arial" w:cs="Arial"/>
        <w:sz w:val="16"/>
      </w:rPr>
      <w:t xml:space="preserve"> </w:t>
    </w:r>
    <w:bookmarkStart w:id="0" w:name="_Hlk86409403"/>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A5381" w14:textId="77777777" w:rsidR="009B4F85" w:rsidRDefault="009B4F85">
      <w:r>
        <w:separator/>
      </w:r>
    </w:p>
  </w:footnote>
  <w:footnote w:type="continuationSeparator" w:id="0">
    <w:p w14:paraId="6C16FF21" w14:textId="77777777" w:rsidR="009B4F85" w:rsidRDefault="009B4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0FBF53DD"/>
    <w:multiLevelType w:val="hybridMultilevel"/>
    <w:tmpl w:val="1166F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0049D"/>
    <w:multiLevelType w:val="hybridMultilevel"/>
    <w:tmpl w:val="752C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34832"/>
    <w:multiLevelType w:val="hybridMultilevel"/>
    <w:tmpl w:val="C0086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5" w15:restartNumberingAfterBreak="0">
    <w:nsid w:val="1F3B4163"/>
    <w:multiLevelType w:val="multilevel"/>
    <w:tmpl w:val="849E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7"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8"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9"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BF1B7E"/>
    <w:multiLevelType w:val="hybridMultilevel"/>
    <w:tmpl w:val="DDA6D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84162B"/>
    <w:multiLevelType w:val="hybridMultilevel"/>
    <w:tmpl w:val="3F62E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4F1D93"/>
    <w:multiLevelType w:val="hybridMultilevel"/>
    <w:tmpl w:val="7438F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0241CC"/>
    <w:multiLevelType w:val="hybridMultilevel"/>
    <w:tmpl w:val="C40A5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511F44"/>
    <w:multiLevelType w:val="multilevel"/>
    <w:tmpl w:val="3CC2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B56D83"/>
    <w:multiLevelType w:val="hybridMultilevel"/>
    <w:tmpl w:val="305ED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291A96"/>
    <w:multiLevelType w:val="hybridMultilevel"/>
    <w:tmpl w:val="23B2C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84365A"/>
    <w:multiLevelType w:val="hybridMultilevel"/>
    <w:tmpl w:val="9F74C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77ED1FC0"/>
    <w:multiLevelType w:val="hybridMultilevel"/>
    <w:tmpl w:val="7AFED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860E2A"/>
    <w:multiLevelType w:val="multilevel"/>
    <w:tmpl w:val="3FC49E30"/>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1411435">
    <w:abstractNumId w:val="6"/>
  </w:num>
  <w:num w:numId="2" w16cid:durableId="930817863">
    <w:abstractNumId w:val="8"/>
  </w:num>
  <w:num w:numId="3" w16cid:durableId="1496530434">
    <w:abstractNumId w:val="4"/>
  </w:num>
  <w:num w:numId="4" w16cid:durableId="295263226">
    <w:abstractNumId w:val="7"/>
  </w:num>
  <w:num w:numId="5" w16cid:durableId="1434593425">
    <w:abstractNumId w:val="25"/>
  </w:num>
  <w:num w:numId="6" w16cid:durableId="139738200">
    <w:abstractNumId w:val="14"/>
  </w:num>
  <w:num w:numId="7" w16cid:durableId="1933388161">
    <w:abstractNumId w:val="15"/>
  </w:num>
  <w:num w:numId="8" w16cid:durableId="83307010">
    <w:abstractNumId w:val="16"/>
  </w:num>
  <w:num w:numId="9" w16cid:durableId="1750809385">
    <w:abstractNumId w:val="21"/>
  </w:num>
  <w:num w:numId="10" w16cid:durableId="201985683">
    <w:abstractNumId w:val="27"/>
  </w:num>
  <w:num w:numId="11" w16cid:durableId="76095182">
    <w:abstractNumId w:val="10"/>
  </w:num>
  <w:num w:numId="12" w16cid:durableId="254289796">
    <w:abstractNumId w:val="17"/>
  </w:num>
  <w:num w:numId="13" w16cid:durableId="787430582">
    <w:abstractNumId w:val="9"/>
  </w:num>
  <w:num w:numId="14" w16cid:durableId="566644640">
    <w:abstractNumId w:val="10"/>
  </w:num>
  <w:num w:numId="15" w16cid:durableId="1191838102">
    <w:abstractNumId w:val="13"/>
  </w:num>
  <w:num w:numId="16" w16cid:durableId="1814327554">
    <w:abstractNumId w:val="0"/>
  </w:num>
  <w:num w:numId="17" w16cid:durableId="358429840">
    <w:abstractNumId w:val="5"/>
  </w:num>
  <w:num w:numId="18" w16cid:durableId="1272057507">
    <w:abstractNumId w:val="20"/>
  </w:num>
  <w:num w:numId="19" w16cid:durableId="504131695">
    <w:abstractNumId w:val="28"/>
  </w:num>
  <w:num w:numId="20" w16cid:durableId="171069576">
    <w:abstractNumId w:val="3"/>
  </w:num>
  <w:num w:numId="21" w16cid:durableId="2038188739">
    <w:abstractNumId w:val="2"/>
  </w:num>
  <w:num w:numId="22" w16cid:durableId="1095596910">
    <w:abstractNumId w:val="18"/>
  </w:num>
  <w:num w:numId="23" w16cid:durableId="56438564">
    <w:abstractNumId w:val="26"/>
  </w:num>
  <w:num w:numId="24" w16cid:durableId="981732434">
    <w:abstractNumId w:val="1"/>
  </w:num>
  <w:num w:numId="25" w16cid:durableId="2139911259">
    <w:abstractNumId w:val="23"/>
  </w:num>
  <w:num w:numId="26" w16cid:durableId="40521499">
    <w:abstractNumId w:val="22"/>
  </w:num>
  <w:num w:numId="27" w16cid:durableId="1654332877">
    <w:abstractNumId w:val="19"/>
  </w:num>
  <w:num w:numId="28" w16cid:durableId="919950013">
    <w:abstractNumId w:val="11"/>
  </w:num>
  <w:num w:numId="29" w16cid:durableId="1000695053">
    <w:abstractNumId w:val="12"/>
  </w:num>
  <w:num w:numId="30" w16cid:durableId="7328230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1CE"/>
    <w:rsid w:val="00002883"/>
    <w:rsid w:val="00010926"/>
    <w:rsid w:val="0001179F"/>
    <w:rsid w:val="0002248E"/>
    <w:rsid w:val="00022692"/>
    <w:rsid w:val="00025F57"/>
    <w:rsid w:val="0003412F"/>
    <w:rsid w:val="00051F09"/>
    <w:rsid w:val="00055BD7"/>
    <w:rsid w:val="00076D91"/>
    <w:rsid w:val="00076DA3"/>
    <w:rsid w:val="00077AB3"/>
    <w:rsid w:val="000915CB"/>
    <w:rsid w:val="000A69D2"/>
    <w:rsid w:val="000A6D8A"/>
    <w:rsid w:val="000B3B46"/>
    <w:rsid w:val="000D05BC"/>
    <w:rsid w:val="000D0A76"/>
    <w:rsid w:val="000D1818"/>
    <w:rsid w:val="000D634F"/>
    <w:rsid w:val="000D6833"/>
    <w:rsid w:val="000D6B10"/>
    <w:rsid w:val="000E130E"/>
    <w:rsid w:val="0010006C"/>
    <w:rsid w:val="00104B2C"/>
    <w:rsid w:val="00120CEE"/>
    <w:rsid w:val="00125254"/>
    <w:rsid w:val="00126B6E"/>
    <w:rsid w:val="001441AB"/>
    <w:rsid w:val="001620F6"/>
    <w:rsid w:val="00183CB2"/>
    <w:rsid w:val="0018517D"/>
    <w:rsid w:val="00193406"/>
    <w:rsid w:val="001A79C1"/>
    <w:rsid w:val="001A7BA7"/>
    <w:rsid w:val="001A7BE1"/>
    <w:rsid w:val="001C3199"/>
    <w:rsid w:val="001C4B11"/>
    <w:rsid w:val="001C78B2"/>
    <w:rsid w:val="001E6C5B"/>
    <w:rsid w:val="001F6201"/>
    <w:rsid w:val="001F7236"/>
    <w:rsid w:val="00206DC7"/>
    <w:rsid w:val="00210171"/>
    <w:rsid w:val="00213522"/>
    <w:rsid w:val="00213E43"/>
    <w:rsid w:val="0021579B"/>
    <w:rsid w:val="002233CF"/>
    <w:rsid w:val="00224BDE"/>
    <w:rsid w:val="00226977"/>
    <w:rsid w:val="00231267"/>
    <w:rsid w:val="0023194A"/>
    <w:rsid w:val="00236161"/>
    <w:rsid w:val="0023682C"/>
    <w:rsid w:val="00236E39"/>
    <w:rsid w:val="0025100D"/>
    <w:rsid w:val="0025472B"/>
    <w:rsid w:val="0025621E"/>
    <w:rsid w:val="00266A44"/>
    <w:rsid w:val="00283F36"/>
    <w:rsid w:val="002840DB"/>
    <w:rsid w:val="0028731E"/>
    <w:rsid w:val="00291387"/>
    <w:rsid w:val="00292045"/>
    <w:rsid w:val="00293D03"/>
    <w:rsid w:val="002A5709"/>
    <w:rsid w:val="002B100F"/>
    <w:rsid w:val="002B4A97"/>
    <w:rsid w:val="002B4B31"/>
    <w:rsid w:val="002B785E"/>
    <w:rsid w:val="002D367C"/>
    <w:rsid w:val="002D4AF0"/>
    <w:rsid w:val="002E3F37"/>
    <w:rsid w:val="002E688C"/>
    <w:rsid w:val="002E71C7"/>
    <w:rsid w:val="002F32A3"/>
    <w:rsid w:val="002F4EB4"/>
    <w:rsid w:val="002F7A2F"/>
    <w:rsid w:val="003019DA"/>
    <w:rsid w:val="003269AC"/>
    <w:rsid w:val="003275CE"/>
    <w:rsid w:val="0032796D"/>
    <w:rsid w:val="00327B86"/>
    <w:rsid w:val="00332927"/>
    <w:rsid w:val="003421F9"/>
    <w:rsid w:val="00344AC6"/>
    <w:rsid w:val="00351E59"/>
    <w:rsid w:val="00353ECE"/>
    <w:rsid w:val="003540DD"/>
    <w:rsid w:val="00370E4B"/>
    <w:rsid w:val="003726F5"/>
    <w:rsid w:val="003734C6"/>
    <w:rsid w:val="0037462A"/>
    <w:rsid w:val="003755ED"/>
    <w:rsid w:val="00376AA7"/>
    <w:rsid w:val="003817C5"/>
    <w:rsid w:val="003872F7"/>
    <w:rsid w:val="00395D1A"/>
    <w:rsid w:val="003A0D99"/>
    <w:rsid w:val="003A4AD3"/>
    <w:rsid w:val="003B3BFA"/>
    <w:rsid w:val="003D6932"/>
    <w:rsid w:val="003D6DE3"/>
    <w:rsid w:val="003E2AE8"/>
    <w:rsid w:val="003E5C79"/>
    <w:rsid w:val="003F5CCA"/>
    <w:rsid w:val="00403AE3"/>
    <w:rsid w:val="00405805"/>
    <w:rsid w:val="004064DF"/>
    <w:rsid w:val="00412523"/>
    <w:rsid w:val="00433C81"/>
    <w:rsid w:val="00433EE1"/>
    <w:rsid w:val="00435890"/>
    <w:rsid w:val="00441B35"/>
    <w:rsid w:val="00455F7D"/>
    <w:rsid w:val="00464498"/>
    <w:rsid w:val="004706B9"/>
    <w:rsid w:val="00484586"/>
    <w:rsid w:val="004956EE"/>
    <w:rsid w:val="004A6AB6"/>
    <w:rsid w:val="004C30EF"/>
    <w:rsid w:val="004C6AEC"/>
    <w:rsid w:val="004D0597"/>
    <w:rsid w:val="004D0735"/>
    <w:rsid w:val="004D51ED"/>
    <w:rsid w:val="004D7BAB"/>
    <w:rsid w:val="004D7EC8"/>
    <w:rsid w:val="004E5124"/>
    <w:rsid w:val="004E5588"/>
    <w:rsid w:val="004E7295"/>
    <w:rsid w:val="004F1AC9"/>
    <w:rsid w:val="004F5AFF"/>
    <w:rsid w:val="00500A89"/>
    <w:rsid w:val="00521B7B"/>
    <w:rsid w:val="00522E33"/>
    <w:rsid w:val="005243BC"/>
    <w:rsid w:val="005277F7"/>
    <w:rsid w:val="005371AE"/>
    <w:rsid w:val="00542129"/>
    <w:rsid w:val="005478D7"/>
    <w:rsid w:val="00562394"/>
    <w:rsid w:val="0057386C"/>
    <w:rsid w:val="0057729C"/>
    <w:rsid w:val="0058129C"/>
    <w:rsid w:val="005848DF"/>
    <w:rsid w:val="00585A79"/>
    <w:rsid w:val="0059011C"/>
    <w:rsid w:val="00591D14"/>
    <w:rsid w:val="005A422C"/>
    <w:rsid w:val="005A5FCB"/>
    <w:rsid w:val="005B40B0"/>
    <w:rsid w:val="005B5C04"/>
    <w:rsid w:val="005C1E6E"/>
    <w:rsid w:val="005C2DA5"/>
    <w:rsid w:val="005C5BEC"/>
    <w:rsid w:val="005C783A"/>
    <w:rsid w:val="005D70DF"/>
    <w:rsid w:val="005E01A1"/>
    <w:rsid w:val="005E1994"/>
    <w:rsid w:val="005E7ADE"/>
    <w:rsid w:val="005F342B"/>
    <w:rsid w:val="006040EB"/>
    <w:rsid w:val="006127A6"/>
    <w:rsid w:val="00612E3A"/>
    <w:rsid w:val="006308DB"/>
    <w:rsid w:val="006441DF"/>
    <w:rsid w:val="00645161"/>
    <w:rsid w:val="00657277"/>
    <w:rsid w:val="00670A8A"/>
    <w:rsid w:val="0068282D"/>
    <w:rsid w:val="00690A54"/>
    <w:rsid w:val="00690FF7"/>
    <w:rsid w:val="00691B8B"/>
    <w:rsid w:val="006A5041"/>
    <w:rsid w:val="006B197C"/>
    <w:rsid w:val="006B2461"/>
    <w:rsid w:val="006B6088"/>
    <w:rsid w:val="006B719B"/>
    <w:rsid w:val="006C60B9"/>
    <w:rsid w:val="006E1889"/>
    <w:rsid w:val="006E4798"/>
    <w:rsid w:val="006F6F85"/>
    <w:rsid w:val="00700015"/>
    <w:rsid w:val="007015E8"/>
    <w:rsid w:val="00705753"/>
    <w:rsid w:val="00711CA3"/>
    <w:rsid w:val="0071511D"/>
    <w:rsid w:val="00723CD8"/>
    <w:rsid w:val="00730FA8"/>
    <w:rsid w:val="00733F29"/>
    <w:rsid w:val="00734213"/>
    <w:rsid w:val="0074421B"/>
    <w:rsid w:val="00746D88"/>
    <w:rsid w:val="00753A27"/>
    <w:rsid w:val="007553DB"/>
    <w:rsid w:val="00755808"/>
    <w:rsid w:val="00756FEC"/>
    <w:rsid w:val="00760F8F"/>
    <w:rsid w:val="00764B0C"/>
    <w:rsid w:val="00774BE3"/>
    <w:rsid w:val="007872D0"/>
    <w:rsid w:val="0079244C"/>
    <w:rsid w:val="007946F8"/>
    <w:rsid w:val="00795BCB"/>
    <w:rsid w:val="007975AB"/>
    <w:rsid w:val="007A1824"/>
    <w:rsid w:val="007B5BE3"/>
    <w:rsid w:val="007B749D"/>
    <w:rsid w:val="007C11A1"/>
    <w:rsid w:val="007C1E4C"/>
    <w:rsid w:val="007C46A4"/>
    <w:rsid w:val="007D45F7"/>
    <w:rsid w:val="007D59DD"/>
    <w:rsid w:val="007E40A3"/>
    <w:rsid w:val="007E5019"/>
    <w:rsid w:val="008061F8"/>
    <w:rsid w:val="00817FFD"/>
    <w:rsid w:val="00820EBC"/>
    <w:rsid w:val="0083243A"/>
    <w:rsid w:val="008324FA"/>
    <w:rsid w:val="00833E7D"/>
    <w:rsid w:val="008417CF"/>
    <w:rsid w:val="00841D0A"/>
    <w:rsid w:val="008433AD"/>
    <w:rsid w:val="008465C3"/>
    <w:rsid w:val="008472CF"/>
    <w:rsid w:val="00873442"/>
    <w:rsid w:val="0089298F"/>
    <w:rsid w:val="00893449"/>
    <w:rsid w:val="008935CE"/>
    <w:rsid w:val="00893852"/>
    <w:rsid w:val="008A6B0B"/>
    <w:rsid w:val="008B3A91"/>
    <w:rsid w:val="008C36EF"/>
    <w:rsid w:val="008D093C"/>
    <w:rsid w:val="008E65A1"/>
    <w:rsid w:val="00903E09"/>
    <w:rsid w:val="009047C7"/>
    <w:rsid w:val="00906D89"/>
    <w:rsid w:val="009105ED"/>
    <w:rsid w:val="00920D48"/>
    <w:rsid w:val="00921977"/>
    <w:rsid w:val="00930333"/>
    <w:rsid w:val="00930CD1"/>
    <w:rsid w:val="0093183D"/>
    <w:rsid w:val="00933CB4"/>
    <w:rsid w:val="00934EB6"/>
    <w:rsid w:val="00947987"/>
    <w:rsid w:val="00952880"/>
    <w:rsid w:val="009646E5"/>
    <w:rsid w:val="00966180"/>
    <w:rsid w:val="00966CC0"/>
    <w:rsid w:val="0098018D"/>
    <w:rsid w:val="00991242"/>
    <w:rsid w:val="00993836"/>
    <w:rsid w:val="009B1363"/>
    <w:rsid w:val="009B188C"/>
    <w:rsid w:val="009B4F85"/>
    <w:rsid w:val="009B5DCB"/>
    <w:rsid w:val="009D3589"/>
    <w:rsid w:val="009D4000"/>
    <w:rsid w:val="009E0E63"/>
    <w:rsid w:val="009E3404"/>
    <w:rsid w:val="009F3109"/>
    <w:rsid w:val="009F397A"/>
    <w:rsid w:val="00A03F58"/>
    <w:rsid w:val="00A06CE5"/>
    <w:rsid w:val="00A06D27"/>
    <w:rsid w:val="00A0700A"/>
    <w:rsid w:val="00A3393B"/>
    <w:rsid w:val="00A37276"/>
    <w:rsid w:val="00A44558"/>
    <w:rsid w:val="00A53792"/>
    <w:rsid w:val="00A63814"/>
    <w:rsid w:val="00A72A5F"/>
    <w:rsid w:val="00A74328"/>
    <w:rsid w:val="00A76D94"/>
    <w:rsid w:val="00A77CAF"/>
    <w:rsid w:val="00A84C53"/>
    <w:rsid w:val="00A84D32"/>
    <w:rsid w:val="00A86C37"/>
    <w:rsid w:val="00A9209A"/>
    <w:rsid w:val="00AB0EA8"/>
    <w:rsid w:val="00AB58D2"/>
    <w:rsid w:val="00AB5C57"/>
    <w:rsid w:val="00AB6C4D"/>
    <w:rsid w:val="00AC44F3"/>
    <w:rsid w:val="00AD1D20"/>
    <w:rsid w:val="00AE2633"/>
    <w:rsid w:val="00AE7EC4"/>
    <w:rsid w:val="00B0088E"/>
    <w:rsid w:val="00B01D50"/>
    <w:rsid w:val="00B100E8"/>
    <w:rsid w:val="00B11E60"/>
    <w:rsid w:val="00B12EAC"/>
    <w:rsid w:val="00B14A79"/>
    <w:rsid w:val="00B1601B"/>
    <w:rsid w:val="00B2171B"/>
    <w:rsid w:val="00B26495"/>
    <w:rsid w:val="00B27C4F"/>
    <w:rsid w:val="00B4486A"/>
    <w:rsid w:val="00B44EFD"/>
    <w:rsid w:val="00B46D99"/>
    <w:rsid w:val="00B510D6"/>
    <w:rsid w:val="00B730C3"/>
    <w:rsid w:val="00B73B25"/>
    <w:rsid w:val="00B74B76"/>
    <w:rsid w:val="00B831DC"/>
    <w:rsid w:val="00B944D5"/>
    <w:rsid w:val="00B958FC"/>
    <w:rsid w:val="00B95DB4"/>
    <w:rsid w:val="00B95EB3"/>
    <w:rsid w:val="00B9615B"/>
    <w:rsid w:val="00BA57BA"/>
    <w:rsid w:val="00BB2136"/>
    <w:rsid w:val="00BB31D5"/>
    <w:rsid w:val="00BB5382"/>
    <w:rsid w:val="00BD3352"/>
    <w:rsid w:val="00BE00D3"/>
    <w:rsid w:val="00BF30E4"/>
    <w:rsid w:val="00C0273F"/>
    <w:rsid w:val="00C10F04"/>
    <w:rsid w:val="00C2571C"/>
    <w:rsid w:val="00C36E44"/>
    <w:rsid w:val="00C417F2"/>
    <w:rsid w:val="00C455A3"/>
    <w:rsid w:val="00C52EB4"/>
    <w:rsid w:val="00C53387"/>
    <w:rsid w:val="00C6770D"/>
    <w:rsid w:val="00C758FC"/>
    <w:rsid w:val="00C81241"/>
    <w:rsid w:val="00C87FB3"/>
    <w:rsid w:val="00CA6D2E"/>
    <w:rsid w:val="00CB22EB"/>
    <w:rsid w:val="00CB35F2"/>
    <w:rsid w:val="00CB43BF"/>
    <w:rsid w:val="00CB5F26"/>
    <w:rsid w:val="00CB706B"/>
    <w:rsid w:val="00CC1AFE"/>
    <w:rsid w:val="00CC5C3E"/>
    <w:rsid w:val="00CC64F8"/>
    <w:rsid w:val="00CD0247"/>
    <w:rsid w:val="00CD038D"/>
    <w:rsid w:val="00CF4073"/>
    <w:rsid w:val="00CF4B6B"/>
    <w:rsid w:val="00D03945"/>
    <w:rsid w:val="00D1152D"/>
    <w:rsid w:val="00D12783"/>
    <w:rsid w:val="00D3118F"/>
    <w:rsid w:val="00D37160"/>
    <w:rsid w:val="00D57A40"/>
    <w:rsid w:val="00D60F1C"/>
    <w:rsid w:val="00D6204E"/>
    <w:rsid w:val="00D7607D"/>
    <w:rsid w:val="00D82B50"/>
    <w:rsid w:val="00D914DC"/>
    <w:rsid w:val="00D920D0"/>
    <w:rsid w:val="00DA279F"/>
    <w:rsid w:val="00DA2A38"/>
    <w:rsid w:val="00DB04AB"/>
    <w:rsid w:val="00DD347C"/>
    <w:rsid w:val="00DD73BE"/>
    <w:rsid w:val="00DE6A45"/>
    <w:rsid w:val="00E152B3"/>
    <w:rsid w:val="00E22560"/>
    <w:rsid w:val="00E257A6"/>
    <w:rsid w:val="00E329E6"/>
    <w:rsid w:val="00E34F59"/>
    <w:rsid w:val="00E35039"/>
    <w:rsid w:val="00E37C99"/>
    <w:rsid w:val="00E56A5A"/>
    <w:rsid w:val="00E610CE"/>
    <w:rsid w:val="00E626A6"/>
    <w:rsid w:val="00E76106"/>
    <w:rsid w:val="00E777CF"/>
    <w:rsid w:val="00E8110E"/>
    <w:rsid w:val="00E8529A"/>
    <w:rsid w:val="00E8784B"/>
    <w:rsid w:val="00E926D9"/>
    <w:rsid w:val="00EA48C8"/>
    <w:rsid w:val="00EA4CFF"/>
    <w:rsid w:val="00EB4982"/>
    <w:rsid w:val="00EE1391"/>
    <w:rsid w:val="00EE1DAC"/>
    <w:rsid w:val="00EE2EE2"/>
    <w:rsid w:val="00EE3A03"/>
    <w:rsid w:val="00EE5894"/>
    <w:rsid w:val="00EF3F70"/>
    <w:rsid w:val="00F1637D"/>
    <w:rsid w:val="00F17A5D"/>
    <w:rsid w:val="00F21A1E"/>
    <w:rsid w:val="00F42911"/>
    <w:rsid w:val="00F47DD4"/>
    <w:rsid w:val="00F553A9"/>
    <w:rsid w:val="00F5680D"/>
    <w:rsid w:val="00F56889"/>
    <w:rsid w:val="00F6655C"/>
    <w:rsid w:val="00F67113"/>
    <w:rsid w:val="00F96047"/>
    <w:rsid w:val="00FB1FBC"/>
    <w:rsid w:val="00FB405C"/>
    <w:rsid w:val="00FC0335"/>
    <w:rsid w:val="00FC04C1"/>
    <w:rsid w:val="011D486B"/>
    <w:rsid w:val="01BBBC4C"/>
    <w:rsid w:val="03514C35"/>
    <w:rsid w:val="03A132F4"/>
    <w:rsid w:val="03EFB463"/>
    <w:rsid w:val="06372156"/>
    <w:rsid w:val="07BC18B1"/>
    <w:rsid w:val="09D218A5"/>
    <w:rsid w:val="0CC0A91F"/>
    <w:rsid w:val="14EC781C"/>
    <w:rsid w:val="15FD748D"/>
    <w:rsid w:val="162B5821"/>
    <w:rsid w:val="172D9A9B"/>
    <w:rsid w:val="182418DE"/>
    <w:rsid w:val="183A8A60"/>
    <w:rsid w:val="1C84F812"/>
    <w:rsid w:val="1E7A3205"/>
    <w:rsid w:val="290AD708"/>
    <w:rsid w:val="2961E8D8"/>
    <w:rsid w:val="2A40515A"/>
    <w:rsid w:val="2A76FF0D"/>
    <w:rsid w:val="2DBA0DCB"/>
    <w:rsid w:val="2F16C0D8"/>
    <w:rsid w:val="2F8418C2"/>
    <w:rsid w:val="2FE57777"/>
    <w:rsid w:val="36C8A0B2"/>
    <w:rsid w:val="3C28EE67"/>
    <w:rsid w:val="417D5AB8"/>
    <w:rsid w:val="41C7A205"/>
    <w:rsid w:val="43630669"/>
    <w:rsid w:val="4474AE46"/>
    <w:rsid w:val="4ABEE900"/>
    <w:rsid w:val="4FADA980"/>
    <w:rsid w:val="52D6C641"/>
    <w:rsid w:val="547296A2"/>
    <w:rsid w:val="57C6A152"/>
    <w:rsid w:val="585223DB"/>
    <w:rsid w:val="5A9B7430"/>
    <w:rsid w:val="5CEB4284"/>
    <w:rsid w:val="634226FB"/>
    <w:rsid w:val="6A75FF5C"/>
    <w:rsid w:val="6C93DFE0"/>
    <w:rsid w:val="6DE17554"/>
    <w:rsid w:val="77E67F0E"/>
    <w:rsid w:val="78665FBF"/>
    <w:rsid w:val="786777B6"/>
    <w:rsid w:val="7A7B49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91A48"/>
  <w15:chartTrackingRefBased/>
  <w15:docId w15:val="{9D8A95CB-4894-4533-8759-206626AD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1A7BA7"/>
    <w:rPr>
      <w:spacing w:val="-3"/>
      <w:sz w:val="24"/>
      <w:lang w:eastAsia="en-US"/>
    </w:rPr>
  </w:style>
  <w:style w:type="paragraph" w:customStyle="1" w:styleId="Default">
    <w:name w:val="Default"/>
    <w:basedOn w:val="Normal"/>
    <w:uiPriority w:val="99"/>
    <w:rsid w:val="008B3A91"/>
    <w:pPr>
      <w:autoSpaceDE w:val="0"/>
      <w:autoSpaceDN w:val="0"/>
    </w:pPr>
    <w:rPr>
      <w:rFonts w:ascii="Arial" w:eastAsia="Calibri" w:hAnsi="Arial" w:cs="Arial"/>
      <w:color w:val="000000"/>
      <w:szCs w:val="24"/>
    </w:rPr>
  </w:style>
  <w:style w:type="paragraph" w:customStyle="1" w:styleId="paragraph">
    <w:name w:val="paragraph"/>
    <w:basedOn w:val="Normal"/>
    <w:rsid w:val="00D37160"/>
    <w:pPr>
      <w:spacing w:before="100" w:beforeAutospacing="1" w:after="100" w:afterAutospacing="1"/>
    </w:pPr>
    <w:rPr>
      <w:rFonts w:ascii="Times New Roman" w:hAnsi="Times New Roman"/>
      <w:szCs w:val="24"/>
      <w:lang w:eastAsia="en-GB"/>
    </w:rPr>
  </w:style>
  <w:style w:type="character" w:customStyle="1" w:styleId="normaltextrun">
    <w:name w:val="normaltextrun"/>
    <w:rsid w:val="00D37160"/>
  </w:style>
  <w:style w:type="character" w:customStyle="1" w:styleId="eop">
    <w:name w:val="eop"/>
    <w:rsid w:val="00D37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16287">
      <w:bodyDiv w:val="1"/>
      <w:marLeft w:val="0"/>
      <w:marRight w:val="0"/>
      <w:marTop w:val="0"/>
      <w:marBottom w:val="0"/>
      <w:divBdr>
        <w:top w:val="none" w:sz="0" w:space="0" w:color="auto"/>
        <w:left w:val="none" w:sz="0" w:space="0" w:color="auto"/>
        <w:bottom w:val="none" w:sz="0" w:space="0" w:color="auto"/>
        <w:right w:val="none" w:sz="0" w:space="0" w:color="auto"/>
      </w:divBdr>
    </w:div>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729617791">
      <w:bodyDiv w:val="1"/>
      <w:marLeft w:val="0"/>
      <w:marRight w:val="0"/>
      <w:marTop w:val="0"/>
      <w:marBottom w:val="0"/>
      <w:divBdr>
        <w:top w:val="none" w:sz="0" w:space="0" w:color="auto"/>
        <w:left w:val="none" w:sz="0" w:space="0" w:color="auto"/>
        <w:bottom w:val="none" w:sz="0" w:space="0" w:color="auto"/>
        <w:right w:val="none" w:sz="0" w:space="0" w:color="auto"/>
      </w:divBdr>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cure.crbonline.gov.uk/crsc/subscrib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fb73db-5a72-47fc-88c8-c182e9e272ac">
      <Terms xmlns="http://schemas.microsoft.com/office/infopath/2007/PartnerControls"/>
    </lcf76f155ced4ddcb4097134ff3c332f>
    <TaxCatchAll xmlns="08b44f78-b85b-4021-81e6-0c9f9bb3aa38" xsi:nil="true"/>
    <_Flow_SignoffStatus xmlns="2efb73db-5a72-47fc-88c8-c182e9e272ac" xsi:nil="true"/>
    <SharedWithUsers xmlns="08b44f78-b85b-4021-81e6-0c9f9bb3aa38">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3E67B5A168EB4FA6CB0A4F9D657C63" ma:contentTypeVersion="17" ma:contentTypeDescription="Create a new document." ma:contentTypeScope="" ma:versionID="150f74017c99f5beed424462ce017c70">
  <xsd:schema xmlns:xsd="http://www.w3.org/2001/XMLSchema" xmlns:xs="http://www.w3.org/2001/XMLSchema" xmlns:p="http://schemas.microsoft.com/office/2006/metadata/properties" xmlns:ns2="2efb73db-5a72-47fc-88c8-c182e9e272ac" xmlns:ns3="08b44f78-b85b-4021-81e6-0c9f9bb3aa38" targetNamespace="http://schemas.microsoft.com/office/2006/metadata/properties" ma:root="true" ma:fieldsID="197a3e5c3fbed50b127dc49e7b18f50e" ns2:_="" ns3:_="">
    <xsd:import namespace="2efb73db-5a72-47fc-88c8-c182e9e272ac"/>
    <xsd:import namespace="08b44f78-b85b-4021-81e6-0c9f9bb3aa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b73db-5a72-47fc-88c8-c182e9e2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b44f78-b85b-4021-81e6-0c9f9bb3aa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8fd64c4-da13-4f10-b378-43f3e22f2138}" ma:internalName="TaxCatchAll" ma:showField="CatchAllData" ma:web="08b44f78-b85b-4021-81e6-0c9f9bb3aa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5A7055-E201-4F5A-AC5E-DEBFDCC104E5}">
  <ds:schemaRefs>
    <ds:schemaRef ds:uri="http://schemas.microsoft.com/office/2006/metadata/properties"/>
    <ds:schemaRef ds:uri="http://schemas.microsoft.com/office/infopath/2007/PartnerControls"/>
    <ds:schemaRef ds:uri="2efb73db-5a72-47fc-88c8-c182e9e272ac"/>
    <ds:schemaRef ds:uri="08b44f78-b85b-4021-81e6-0c9f9bb3aa38"/>
  </ds:schemaRefs>
</ds:datastoreItem>
</file>

<file path=customXml/itemProps2.xml><?xml version="1.0" encoding="utf-8"?>
<ds:datastoreItem xmlns:ds="http://schemas.openxmlformats.org/officeDocument/2006/customXml" ds:itemID="{70C9DE93-90E8-4E02-A91C-4D8DB4DF1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b73db-5a72-47fc-88c8-c182e9e272ac"/>
    <ds:schemaRef ds:uri="08b44f78-b85b-4021-81e6-0c9f9bb3a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2CD352-EAD8-453D-89B1-0ABB2060699D}">
  <ds:schemaRefs>
    <ds:schemaRef ds:uri="http://schemas.microsoft.com/sharepoint/v3/contenttype/forms"/>
  </ds:schemaRefs>
</ds:datastoreItem>
</file>

<file path=docMetadata/LabelInfo.xml><?xml version="1.0" encoding="utf-8"?>
<clbl:labelList xmlns:clbl="http://schemas.microsoft.com/office/2020/mipLabelMetadata">
  <clbl:label id="{0a9b7be8-8d9d-4b7d-86ab-3198113ce2fe}" enabled="0" method="" siteId="{0a9b7be8-8d9d-4b7d-86ab-3198113ce2fe}" removed="1"/>
</clbl:labelList>
</file>

<file path=docProps/app.xml><?xml version="1.0" encoding="utf-8"?>
<Properties xmlns="http://schemas.openxmlformats.org/officeDocument/2006/extended-properties" xmlns:vt="http://schemas.openxmlformats.org/officeDocument/2006/docPropsVTypes">
  <Template>JOBDESC</Template>
  <TotalTime>14</TotalTime>
  <Pages>6</Pages>
  <Words>1895</Words>
  <Characters>10804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Myerscough College</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21</cp:revision>
  <cp:lastPrinted>2010-06-11T22:03:00Z</cp:lastPrinted>
  <dcterms:created xsi:type="dcterms:W3CDTF">2024-07-16T10:51:00Z</dcterms:created>
  <dcterms:modified xsi:type="dcterms:W3CDTF">2024-08-02T14:33:00Z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0x010100593E67B5A168EB4FA6CB0A4F9D657C63</vt:lpwstr>
  </property>
  <property fmtid="{D5CDD505-2E9C-101B-9397-08002B2CF9AE}" pid="4" name="MediaServiceImageTags">
    <vt:lpwstr/>
  </property>
  <property fmtid="{D5CDD505-2E9C-101B-9397-08002B2CF9AE}" pid="5" name="Order">
    <vt:r8>7590500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