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46208142" w:rsidR="00E42EDE" w:rsidRPr="005708E7" w:rsidRDefault="00FB08DE" w:rsidP="00212E51">
            <w:pPr>
              <w:spacing w:before="60" w:after="60"/>
              <w:jc w:val="both"/>
              <w:rPr>
                <w:rFonts w:ascii="Arial" w:hAnsi="Arial" w:cs="Arial"/>
                <w:b/>
                <w:sz w:val="20"/>
              </w:rPr>
            </w:pPr>
            <w:r w:rsidRPr="00FB08DE">
              <w:rPr>
                <w:rFonts w:ascii="Arial" w:hAnsi="Arial" w:cs="Arial"/>
                <w:b/>
                <w:sz w:val="20"/>
              </w:rPr>
              <w:t>Work-Based Tutor in Equine (Fixed Term)</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0824C236" w:rsidR="00E42EDE" w:rsidRPr="005708E7" w:rsidRDefault="00FB08DE" w:rsidP="00BA5A10">
            <w:pPr>
              <w:spacing w:before="60" w:after="60"/>
              <w:jc w:val="both"/>
              <w:rPr>
                <w:rFonts w:ascii="Arial" w:hAnsi="Arial" w:cs="Arial"/>
                <w:b/>
                <w:sz w:val="20"/>
              </w:rPr>
            </w:pPr>
            <w:r>
              <w:rPr>
                <w:rFonts w:ascii="Arial" w:hAnsi="Arial" w:cs="Arial"/>
                <w:b/>
                <w:sz w:val="20"/>
              </w:rPr>
              <w:t>Friday 26 July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B8C69" w14:textId="77777777" w:rsidR="00E34E49" w:rsidRDefault="00E34E49">
      <w:r>
        <w:separator/>
      </w:r>
    </w:p>
  </w:endnote>
  <w:endnote w:type="continuationSeparator" w:id="0">
    <w:p w14:paraId="217D1338" w14:textId="77777777" w:rsidR="00E34E49" w:rsidRDefault="00E34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63D912" w14:textId="77777777" w:rsidR="00E34E49" w:rsidRDefault="00E34E49">
      <w:r>
        <w:separator/>
      </w:r>
    </w:p>
  </w:footnote>
  <w:footnote w:type="continuationSeparator" w:id="0">
    <w:p w14:paraId="48EDD3EB" w14:textId="77777777" w:rsidR="00E34E49" w:rsidRDefault="00E34E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4736F"/>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3ED4"/>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4E49"/>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08DE"/>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1607</Words>
  <Characters>9161</Characters>
  <Application>Microsoft Office Word</Application>
  <DocSecurity>0</DocSecurity>
  <Lines>76</Lines>
  <Paragraphs>21</Paragraphs>
  <ScaleCrop>false</ScaleCrop>
  <Company>Myerscough College</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2024-07-05T15:10:00Z</dcterms:created>
  <dcterms:modified xsi:type="dcterms:W3CDTF">2024-07-05T15:10:00Z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