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6C9AC79D" w:rsidR="001F7236" w:rsidRPr="00044F00" w:rsidRDefault="009D2B5D" w:rsidP="00645161">
            <w:pPr>
              <w:suppressAutoHyphens/>
              <w:jc w:val="center"/>
              <w:rPr>
                <w:rFonts w:ascii="Arial" w:hAnsi="Arial" w:cs="Arial"/>
                <w:spacing w:val="-3"/>
                <w:szCs w:val="22"/>
              </w:rPr>
            </w:pPr>
            <w:r>
              <w:rPr>
                <w:rFonts w:ascii="Arial" w:hAnsi="Arial" w:cs="Arial"/>
                <w:spacing w:val="-3"/>
                <w:szCs w:val="22"/>
              </w:rPr>
              <w:t xml:space="preserve">Casual </w:t>
            </w:r>
            <w:r w:rsidR="007B5BE3">
              <w:rPr>
                <w:rFonts w:ascii="Arial" w:hAnsi="Arial" w:cs="Arial"/>
                <w:spacing w:val="-3"/>
                <w:szCs w:val="22"/>
              </w:rPr>
              <w:t xml:space="preserve">Bar </w:t>
            </w:r>
            <w:r w:rsidR="004D51ED">
              <w:rPr>
                <w:rFonts w:ascii="Arial" w:hAnsi="Arial" w:cs="Arial"/>
                <w:spacing w:val="-3"/>
                <w:szCs w:val="22"/>
              </w:rPr>
              <w:t>Supervisor</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2C2B4F65" w14:textId="77777777" w:rsidR="009D2B5D" w:rsidRDefault="009D2B5D" w:rsidP="009D2B5D">
            <w:pPr>
              <w:suppressAutoHyphens/>
              <w:jc w:val="center"/>
              <w:rPr>
                <w:rFonts w:ascii="Arial" w:hAnsi="Arial" w:cs="Arial"/>
                <w:spacing w:val="-3"/>
              </w:rPr>
            </w:pPr>
            <w:r>
              <w:rPr>
                <w:rFonts w:ascii="Arial" w:hAnsi="Arial" w:cs="Arial"/>
                <w:spacing w:val="-3"/>
              </w:rPr>
              <w:t>Up to £9.50 per hour depending on age</w:t>
            </w:r>
          </w:p>
          <w:p w14:paraId="0D0B940D" w14:textId="30C261B6" w:rsidR="009B5DCB" w:rsidRPr="002B100F" w:rsidRDefault="009B5DCB" w:rsidP="004D51ED">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60061E4C" w14:textId="77777777" w:rsidR="001F7236" w:rsidRPr="0079244C" w:rsidRDefault="001F7236" w:rsidP="009D2B5D">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4B94D5A5" w14:textId="77777777" w:rsidR="001F7236" w:rsidRPr="00044F00" w:rsidRDefault="001F7236" w:rsidP="009D2B5D">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20B4F95" w14:textId="77777777" w:rsidR="007B5BE3" w:rsidRDefault="007B5BE3" w:rsidP="00521B7B">
            <w:pPr>
              <w:suppressAutoHyphens/>
              <w:jc w:val="center"/>
              <w:rPr>
                <w:rFonts w:ascii="Arial" w:hAnsi="Arial" w:cs="Arial"/>
                <w:spacing w:val="-3"/>
                <w:szCs w:val="22"/>
              </w:rPr>
            </w:pPr>
          </w:p>
          <w:p w14:paraId="34824FA9" w14:textId="03897FEF" w:rsidR="00645161" w:rsidRPr="00044F00" w:rsidRDefault="009D2B5D" w:rsidP="004D51ED">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5631D74E" w14:textId="7D419F71" w:rsidR="004D51ED" w:rsidRDefault="004D51ED" w:rsidP="004D51ED">
            <w:pPr>
              <w:pStyle w:val="ListParagraph"/>
              <w:numPr>
                <w:ilvl w:val="0"/>
                <w:numId w:val="29"/>
              </w:numPr>
              <w:autoSpaceDE w:val="0"/>
              <w:autoSpaceDN w:val="0"/>
              <w:adjustRightInd w:val="0"/>
              <w:rPr>
                <w:rFonts w:ascii="Arial" w:hAnsi="Arial" w:cs="Arial"/>
                <w:sz w:val="22"/>
                <w:szCs w:val="22"/>
              </w:rPr>
            </w:pPr>
            <w:r w:rsidRPr="004D51ED">
              <w:rPr>
                <w:rFonts w:ascii="Arial" w:hAnsi="Arial" w:cs="Arial"/>
                <w:sz w:val="22"/>
                <w:szCs w:val="22"/>
              </w:rPr>
              <w:t xml:space="preserve">To </w:t>
            </w:r>
            <w:r w:rsidR="009D2B5D">
              <w:rPr>
                <w:rFonts w:ascii="Arial" w:hAnsi="Arial" w:cs="Arial"/>
                <w:sz w:val="22"/>
                <w:szCs w:val="22"/>
              </w:rPr>
              <w:t xml:space="preserve">help </w:t>
            </w:r>
            <w:r w:rsidRPr="004D51ED">
              <w:rPr>
                <w:rFonts w:ascii="Arial" w:hAnsi="Arial" w:cs="Arial"/>
                <w:sz w:val="22"/>
                <w:szCs w:val="22"/>
              </w:rPr>
              <w:t xml:space="preserve">manage the day to day running of the College bar which is in use by students, commercial events and functions. </w:t>
            </w:r>
          </w:p>
          <w:p w14:paraId="55D81183" w14:textId="77777777" w:rsidR="004D51ED" w:rsidRDefault="004D51ED" w:rsidP="004D51ED">
            <w:pPr>
              <w:pStyle w:val="ListParagraph"/>
              <w:numPr>
                <w:ilvl w:val="0"/>
                <w:numId w:val="29"/>
              </w:numPr>
              <w:autoSpaceDE w:val="0"/>
              <w:autoSpaceDN w:val="0"/>
              <w:adjustRightInd w:val="0"/>
              <w:rPr>
                <w:rFonts w:ascii="Arial" w:hAnsi="Arial" w:cs="Arial"/>
                <w:sz w:val="22"/>
                <w:szCs w:val="22"/>
              </w:rPr>
            </w:pPr>
            <w:r w:rsidRPr="004D51ED">
              <w:rPr>
                <w:rFonts w:ascii="Arial" w:hAnsi="Arial" w:cs="Arial"/>
                <w:sz w:val="22"/>
                <w:szCs w:val="22"/>
              </w:rPr>
              <w:t xml:space="preserve">Maintain the appearance of the bar to the standard set by the Equine, Sport and Events Manager. </w:t>
            </w:r>
          </w:p>
          <w:p w14:paraId="531433F0" w14:textId="77777777" w:rsidR="004D51ED" w:rsidRDefault="004D51ED" w:rsidP="004D51ED">
            <w:pPr>
              <w:pStyle w:val="ListParagraph"/>
              <w:numPr>
                <w:ilvl w:val="0"/>
                <w:numId w:val="29"/>
              </w:numPr>
              <w:autoSpaceDE w:val="0"/>
              <w:autoSpaceDN w:val="0"/>
              <w:adjustRightInd w:val="0"/>
              <w:rPr>
                <w:rFonts w:ascii="Arial" w:hAnsi="Arial" w:cs="Arial"/>
                <w:sz w:val="22"/>
                <w:szCs w:val="22"/>
              </w:rPr>
            </w:pPr>
            <w:r w:rsidRPr="004D51ED">
              <w:rPr>
                <w:rFonts w:ascii="Arial" w:hAnsi="Arial" w:cs="Arial"/>
                <w:sz w:val="22"/>
                <w:szCs w:val="22"/>
              </w:rPr>
              <w:t xml:space="preserve">Contribute towards continuous improvement, benefitting the customer as well as having a positive financial impact. </w:t>
            </w:r>
          </w:p>
          <w:p w14:paraId="45FB0818" w14:textId="32DFE9AC" w:rsidR="00645161" w:rsidRPr="004D51ED" w:rsidRDefault="004D51ED" w:rsidP="004D51ED">
            <w:pPr>
              <w:pStyle w:val="ListParagraph"/>
              <w:numPr>
                <w:ilvl w:val="0"/>
                <w:numId w:val="29"/>
              </w:numPr>
              <w:autoSpaceDE w:val="0"/>
              <w:autoSpaceDN w:val="0"/>
              <w:adjustRightInd w:val="0"/>
              <w:rPr>
                <w:rFonts w:ascii="Arial" w:hAnsi="Arial" w:cs="Arial"/>
                <w:sz w:val="22"/>
                <w:szCs w:val="22"/>
              </w:rPr>
            </w:pPr>
            <w:r w:rsidRPr="004D51ED">
              <w:rPr>
                <w:rFonts w:ascii="Arial" w:hAnsi="Arial" w:cs="Arial"/>
                <w:sz w:val="22"/>
                <w:szCs w:val="22"/>
              </w:rPr>
              <w:t>Ensure health and safety compliance and best-practice at all times.</w:t>
            </w:r>
          </w:p>
        </w:tc>
      </w:tr>
      <w:tr w:rsidR="001F7236" w:rsidRPr="002B100F" w14:paraId="1A8081BE" w14:textId="77777777" w:rsidTr="00B46D99">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B46D99" w14:paraId="049F31CB" w14:textId="77777777" w:rsidTr="00B46D99">
        <w:tc>
          <w:tcPr>
            <w:tcW w:w="9242" w:type="dxa"/>
            <w:gridSpan w:val="2"/>
            <w:tcBorders>
              <w:top w:val="single" w:sz="6" w:space="0" w:color="auto"/>
              <w:left w:val="single" w:sz="6" w:space="0" w:color="auto"/>
              <w:bottom w:val="single" w:sz="4" w:space="0" w:color="auto"/>
              <w:right w:val="single" w:sz="6" w:space="0" w:color="auto"/>
            </w:tcBorders>
          </w:tcPr>
          <w:p w14:paraId="10B1A095"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Aim to provide the highest levels of customer service at all times and to all types of customer. </w:t>
            </w:r>
          </w:p>
          <w:p w14:paraId="57716D6E"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Liaise with Student Support and Quality teams in relation to College enrichment and student social activities that are held in the bar. Contribute ideas that will encourage the use of this facility.</w:t>
            </w:r>
          </w:p>
          <w:p w14:paraId="22F915FF"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Ensure the budget is monitored and targets achieved. </w:t>
            </w:r>
          </w:p>
          <w:p w14:paraId="27849BE8"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To actively promote and market the bar to students and external customers.</w:t>
            </w:r>
            <w:r w:rsidR="006A5041" w:rsidRPr="004D51ED">
              <w:rPr>
                <w:rFonts w:ascii="Arial" w:hAnsi="Arial" w:cs="Arial"/>
                <w:sz w:val="22"/>
                <w:szCs w:val="22"/>
              </w:rPr>
              <w:tab/>
            </w:r>
          </w:p>
          <w:p w14:paraId="3D59D807"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Manage the external events bookings, communicating regularly with customers and ensuring their requirements are met. This will include liaising with others within the team for the provision of catering. </w:t>
            </w:r>
          </w:p>
          <w:p w14:paraId="0AD3207E"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Liaise with all those within the team, and across the wider service where necessary, to ensure the operational hours and events are adequately covered. </w:t>
            </w:r>
          </w:p>
          <w:p w14:paraId="13C7876C"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lastRenderedPageBreak/>
              <w:t xml:space="preserve">Be the Designated Premises Supervisor (with support) and keep strictly to the conditions within the licence. </w:t>
            </w:r>
          </w:p>
          <w:p w14:paraId="6659BA7A"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Ensure you and the staff working in the bar are confident in the licence stipulations and laws around the serving of alcohol/operating under a premises licence. </w:t>
            </w:r>
          </w:p>
          <w:p w14:paraId="1B7B892D"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Supervise and train staff who are assisting in the bar. </w:t>
            </w:r>
          </w:p>
          <w:p w14:paraId="5805D048"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Provide leadership, support and directly line manage the staff listed above. </w:t>
            </w:r>
          </w:p>
          <w:p w14:paraId="273193B6"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To recruit, train, manage, motivate and develop staff, ensuring they embrace a ‘positive’ philosophy and are able to deliver the highest standards of customer service. </w:t>
            </w:r>
          </w:p>
          <w:p w14:paraId="0EA5C771"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Complete performance reviews with all staff under your direct line management to ensure training and development issues are discussed and agreed, followed up and monitored. </w:t>
            </w:r>
          </w:p>
          <w:p w14:paraId="0EBEEF9A"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Adhere to relevant health, and food safety legislation. </w:t>
            </w:r>
          </w:p>
          <w:p w14:paraId="1F7F4F2B"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Ensure adequate security of all stock (spirits, wines, beers, glasses, equipment etc.) and all College bar furniture, fixtures and fittings. </w:t>
            </w:r>
          </w:p>
          <w:p w14:paraId="68E62416"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Order stock as required via the central </w:t>
            </w:r>
            <w:proofErr w:type="gramStart"/>
            <w:r w:rsidRPr="004D51ED">
              <w:rPr>
                <w:rFonts w:ascii="Arial" w:hAnsi="Arial" w:cs="Arial"/>
                <w:sz w:val="22"/>
                <w:szCs w:val="22"/>
              </w:rPr>
              <w:t>stores</w:t>
            </w:r>
            <w:proofErr w:type="gramEnd"/>
            <w:r w:rsidRPr="004D51ED">
              <w:rPr>
                <w:rFonts w:ascii="Arial" w:hAnsi="Arial" w:cs="Arial"/>
                <w:sz w:val="22"/>
                <w:szCs w:val="22"/>
              </w:rPr>
              <w:t xml:space="preserve"> facility. Work with this team to look at new products and promotional lines. </w:t>
            </w:r>
          </w:p>
          <w:p w14:paraId="2D1BCB69"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Ensure that accurate and appropriate records are kept, for example in relation to recording temperatures and cleaning schedules. </w:t>
            </w:r>
          </w:p>
          <w:p w14:paraId="53241973"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Report and monitor progress of repairs and maintenance issues. </w:t>
            </w:r>
          </w:p>
          <w:p w14:paraId="000AF52B"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Assist the Residential Support Service by keeping written records of any discipline, behaviour, health, safety or other relevant incidents involving students within the bar</w:t>
            </w:r>
            <w:r>
              <w:rPr>
                <w:rFonts w:ascii="Arial" w:hAnsi="Arial" w:cs="Arial"/>
                <w:sz w:val="22"/>
                <w:szCs w:val="22"/>
              </w:rPr>
              <w:t xml:space="preserve"> </w:t>
            </w:r>
            <w:r w:rsidRPr="004D51ED">
              <w:rPr>
                <w:rFonts w:ascii="Arial" w:hAnsi="Arial" w:cs="Arial"/>
                <w:sz w:val="22"/>
                <w:szCs w:val="22"/>
              </w:rPr>
              <w:t xml:space="preserve">areas. </w:t>
            </w:r>
          </w:p>
          <w:p w14:paraId="2BF868A7"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Be the main point of contact for emergency situations that arise in the bar. </w:t>
            </w:r>
          </w:p>
          <w:p w14:paraId="55A7A55D" w14:textId="03845348" w:rsidR="004D51ED" w:rsidRP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Work flexibly, including weekends and evenings and across the department where it’s reasonable to do so. Work across the wider Commercial Services where reasonable and necessary, to ensure the relevant facilities are operational when customers require them.</w:t>
            </w:r>
          </w:p>
          <w:p w14:paraId="53128261" w14:textId="6C802F6B" w:rsidR="00B46D99" w:rsidRPr="00B46D99" w:rsidRDefault="00B46D99" w:rsidP="00B46D99">
            <w:pPr>
              <w:suppressAutoHyphens/>
              <w:jc w:val="both"/>
              <w:rPr>
                <w:rFonts w:ascii="Arial" w:hAnsi="Arial" w:cs="Arial"/>
                <w:spacing w:val="-3"/>
                <w:sz w:val="22"/>
                <w:szCs w:val="22"/>
              </w:rPr>
            </w:pPr>
          </w:p>
        </w:tc>
      </w:tr>
    </w:tbl>
    <w:p w14:paraId="34CE0A41" w14:textId="0C96F4E3"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7A6A567B" w14:textId="77777777" w:rsidR="004D51ED" w:rsidRPr="004D51ED" w:rsidRDefault="004D51ED" w:rsidP="004D51ED"/>
          <w:p w14:paraId="500E9088" w14:textId="5C849AFA" w:rsidR="00D60F1C" w:rsidRPr="004D51ED" w:rsidRDefault="004D51ED" w:rsidP="004D51ED">
            <w:pPr>
              <w:tabs>
                <w:tab w:val="left" w:pos="1155"/>
              </w:tabs>
            </w:pPr>
            <w:r>
              <w:tab/>
            </w: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0023064A" w:rsidR="002233CF" w:rsidRPr="002B100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37FADE46" w14:textId="77777777" w:rsidR="004D51ED" w:rsidRPr="004D51ED" w:rsidRDefault="004D51ED" w:rsidP="004D51ED">
            <w:pPr>
              <w:suppressAutoHyphens/>
              <w:jc w:val="both"/>
              <w:rPr>
                <w:rFonts w:ascii="Arial" w:hAnsi="Arial" w:cs="Arial"/>
                <w:sz w:val="21"/>
                <w:szCs w:val="21"/>
              </w:rPr>
            </w:pPr>
            <w:r>
              <w:rPr>
                <w:rFonts w:ascii="Arial" w:hAnsi="Arial" w:cs="Arial"/>
                <w:sz w:val="21"/>
                <w:szCs w:val="21"/>
              </w:rPr>
              <w:t>E</w:t>
            </w:r>
            <w:r w:rsidRPr="004D51ED">
              <w:rPr>
                <w:rFonts w:ascii="Arial" w:hAnsi="Arial" w:cs="Arial"/>
                <w:sz w:val="21"/>
                <w:szCs w:val="21"/>
              </w:rPr>
              <w:t xml:space="preserve">xperience of managing bar operations (A/I) </w:t>
            </w:r>
          </w:p>
          <w:p w14:paraId="2E2DF9C0"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GCSE English and Maths at Grade C/4 or above (or an </w:t>
            </w:r>
          </w:p>
          <w:p w14:paraId="34D2F7D1"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equivalent standard) (A/I) </w:t>
            </w:r>
          </w:p>
          <w:p w14:paraId="1C79E831"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Competent in ICT (A) </w:t>
            </w:r>
          </w:p>
          <w:p w14:paraId="0BCD5C6C"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First aid qualification (or willingness to work towards) (A/I) </w:t>
            </w:r>
          </w:p>
          <w:p w14:paraId="2DBF0D7D" w14:textId="148A2C7B" w:rsidR="00B46D99"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Relevant qualifications and ability to hold Designated Premises Supervisor role (A) </w:t>
            </w:r>
          </w:p>
        </w:tc>
        <w:tc>
          <w:tcPr>
            <w:tcW w:w="4394" w:type="dxa"/>
            <w:tcBorders>
              <w:bottom w:val="single" w:sz="4" w:space="0" w:color="000000"/>
            </w:tcBorders>
          </w:tcPr>
          <w:p w14:paraId="42646667" w14:textId="77777777" w:rsidR="004D51ED" w:rsidRPr="004D51ED" w:rsidRDefault="004D51ED" w:rsidP="004D51ED">
            <w:pPr>
              <w:suppressAutoHyphens/>
              <w:jc w:val="both"/>
              <w:rPr>
                <w:rFonts w:ascii="Arial" w:hAnsi="Arial" w:cs="Arial"/>
                <w:sz w:val="21"/>
                <w:szCs w:val="21"/>
              </w:rPr>
            </w:pPr>
            <w:r>
              <w:rPr>
                <w:rFonts w:ascii="Arial" w:hAnsi="Arial" w:cs="Arial"/>
                <w:sz w:val="21"/>
                <w:szCs w:val="21"/>
              </w:rPr>
              <w:t>E</w:t>
            </w:r>
            <w:r w:rsidRPr="004D51ED">
              <w:rPr>
                <w:rFonts w:ascii="Arial" w:hAnsi="Arial" w:cs="Arial"/>
                <w:sz w:val="21"/>
                <w:szCs w:val="21"/>
              </w:rPr>
              <w:t xml:space="preserve">xperience of supervising/managing staff (A/I) </w:t>
            </w:r>
          </w:p>
          <w:p w14:paraId="20B96509"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Experience of working within an educational </w:t>
            </w:r>
          </w:p>
          <w:p w14:paraId="0365DCD8"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establishment (A) </w:t>
            </w:r>
          </w:p>
          <w:p w14:paraId="75D60463"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Basic Food Hygiene certificate (or willingness </w:t>
            </w:r>
          </w:p>
          <w:p w14:paraId="33574A68" w14:textId="2E733377" w:rsidR="00B46D99" w:rsidRDefault="004D51ED" w:rsidP="004D51ED">
            <w:pPr>
              <w:suppressAutoHyphens/>
              <w:jc w:val="both"/>
              <w:rPr>
                <w:rFonts w:ascii="Arial" w:hAnsi="Arial" w:cs="Arial"/>
                <w:sz w:val="21"/>
                <w:szCs w:val="21"/>
              </w:rPr>
            </w:pPr>
            <w:r w:rsidRPr="004D51ED">
              <w:rPr>
                <w:rFonts w:ascii="Arial" w:hAnsi="Arial" w:cs="Arial"/>
                <w:sz w:val="21"/>
                <w:szCs w:val="21"/>
              </w:rPr>
              <w:t xml:space="preserve">to work towards) (A/I) </w:t>
            </w:r>
            <w:r w:rsidRPr="004D51ED">
              <w:rPr>
                <w:rFonts w:ascii="Arial" w:hAnsi="Arial" w:cs="Arial"/>
                <w:sz w:val="21"/>
                <w:szCs w:val="21"/>
              </w:rPr>
              <w:cr/>
            </w:r>
          </w:p>
          <w:p w14:paraId="680A4E5D" w14:textId="77777777" w:rsidR="0083243A" w:rsidRPr="00327B86"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655154FF" w14:textId="77777777" w:rsidR="004D51ED" w:rsidRPr="004D51ED" w:rsidRDefault="004D51ED" w:rsidP="004D51ED">
            <w:pPr>
              <w:suppressAutoHyphens/>
              <w:jc w:val="both"/>
              <w:rPr>
                <w:rFonts w:ascii="Arial" w:hAnsi="Arial" w:cs="Arial"/>
                <w:spacing w:val="-3"/>
                <w:sz w:val="21"/>
                <w:szCs w:val="21"/>
              </w:rPr>
            </w:pPr>
            <w:r>
              <w:rPr>
                <w:rFonts w:ascii="Arial" w:hAnsi="Arial" w:cs="Arial"/>
                <w:spacing w:val="-3"/>
                <w:sz w:val="21"/>
                <w:szCs w:val="21"/>
              </w:rPr>
              <w:t>A</w:t>
            </w:r>
            <w:r w:rsidRPr="004D51ED">
              <w:rPr>
                <w:rFonts w:ascii="Arial" w:hAnsi="Arial" w:cs="Arial"/>
                <w:spacing w:val="-3"/>
                <w:sz w:val="21"/>
                <w:szCs w:val="21"/>
              </w:rPr>
              <w:t xml:space="preserve">bility to supervise the work of others (A/I/P/T) </w:t>
            </w:r>
          </w:p>
          <w:p w14:paraId="59040EC9" w14:textId="72E9DE64" w:rsidR="004D51ED" w:rsidRPr="004D51ED" w:rsidRDefault="004D51ED" w:rsidP="004D51ED">
            <w:pPr>
              <w:suppressAutoHyphens/>
              <w:jc w:val="both"/>
              <w:rPr>
                <w:rFonts w:ascii="Arial" w:hAnsi="Arial" w:cs="Arial"/>
                <w:spacing w:val="-3"/>
                <w:sz w:val="21"/>
                <w:szCs w:val="21"/>
              </w:rPr>
            </w:pPr>
            <w:r w:rsidRPr="004D51ED">
              <w:rPr>
                <w:rFonts w:ascii="Arial" w:hAnsi="Arial" w:cs="Arial"/>
                <w:spacing w:val="-3"/>
                <w:sz w:val="21"/>
                <w:szCs w:val="21"/>
              </w:rPr>
              <w:t xml:space="preserve">Capacity to communicate highly effectively (verbally and written word) at all levels and via electronic methods/media (A/I/P/T) </w:t>
            </w:r>
          </w:p>
          <w:p w14:paraId="0BB82CD5" w14:textId="77777777" w:rsidR="004D51ED" w:rsidRPr="004D51ED" w:rsidRDefault="004D51ED" w:rsidP="004D51ED">
            <w:pPr>
              <w:suppressAutoHyphens/>
              <w:jc w:val="both"/>
              <w:rPr>
                <w:rFonts w:ascii="Arial" w:hAnsi="Arial" w:cs="Arial"/>
                <w:spacing w:val="-3"/>
                <w:sz w:val="21"/>
                <w:szCs w:val="21"/>
              </w:rPr>
            </w:pPr>
            <w:r w:rsidRPr="004D51ED">
              <w:rPr>
                <w:rFonts w:ascii="Arial" w:hAnsi="Arial" w:cs="Arial"/>
                <w:spacing w:val="-3"/>
                <w:sz w:val="21"/>
                <w:szCs w:val="21"/>
              </w:rPr>
              <w:t xml:space="preserve">Ability to forward plan (A/I) </w:t>
            </w:r>
          </w:p>
          <w:p w14:paraId="37739729" w14:textId="11059665" w:rsidR="004D51ED" w:rsidRPr="00327B86" w:rsidRDefault="004D51ED" w:rsidP="004D51ED">
            <w:pPr>
              <w:suppressAutoHyphens/>
              <w:jc w:val="both"/>
              <w:rPr>
                <w:rFonts w:ascii="Arial" w:hAnsi="Arial" w:cs="Arial"/>
                <w:spacing w:val="-3"/>
                <w:sz w:val="21"/>
                <w:szCs w:val="21"/>
              </w:rPr>
            </w:pPr>
            <w:r w:rsidRPr="004D51ED">
              <w:rPr>
                <w:rFonts w:ascii="Arial" w:hAnsi="Arial" w:cs="Arial"/>
                <w:spacing w:val="-3"/>
                <w:sz w:val="21"/>
                <w:szCs w:val="21"/>
              </w:rPr>
              <w:t>Knowledge and understanding of venue preparation and customer service delivery (A/I)</w:t>
            </w:r>
          </w:p>
          <w:p w14:paraId="7194DBDC" w14:textId="13D932C5" w:rsidR="00B46D99" w:rsidRPr="00327B86" w:rsidRDefault="00B46D99" w:rsidP="004A6AB6">
            <w:pPr>
              <w:suppressAutoHyphens/>
              <w:jc w:val="both"/>
              <w:rPr>
                <w:rFonts w:ascii="Arial" w:hAnsi="Arial" w:cs="Arial"/>
                <w:spacing w:val="-3"/>
                <w:sz w:val="21"/>
                <w:szCs w:val="21"/>
              </w:rPr>
            </w:pPr>
          </w:p>
        </w:tc>
        <w:tc>
          <w:tcPr>
            <w:tcW w:w="4394" w:type="dxa"/>
            <w:tcBorders>
              <w:bottom w:val="single" w:sz="4" w:space="0" w:color="000000"/>
            </w:tcBorders>
          </w:tcPr>
          <w:p w14:paraId="769D0D3C" w14:textId="77777777" w:rsidR="00E34F59" w:rsidRPr="00327B86"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07788A7" w14:textId="77777777" w:rsidR="00022692" w:rsidRPr="00022692" w:rsidRDefault="00022692" w:rsidP="00022692">
            <w:pPr>
              <w:suppressAutoHyphens/>
              <w:rPr>
                <w:rFonts w:ascii="Arial" w:hAnsi="Arial" w:cs="Arial"/>
                <w:spacing w:val="-3"/>
                <w:sz w:val="21"/>
                <w:szCs w:val="21"/>
              </w:rPr>
            </w:pPr>
            <w:r>
              <w:rPr>
                <w:rFonts w:ascii="Arial" w:hAnsi="Arial" w:cs="Arial"/>
                <w:spacing w:val="-3"/>
                <w:sz w:val="21"/>
                <w:szCs w:val="21"/>
              </w:rPr>
              <w:t>S</w:t>
            </w:r>
            <w:r w:rsidRPr="00022692">
              <w:rPr>
                <w:rFonts w:ascii="Arial" w:hAnsi="Arial" w:cs="Arial"/>
                <w:spacing w:val="-3"/>
                <w:sz w:val="21"/>
                <w:szCs w:val="21"/>
              </w:rPr>
              <w:t xml:space="preserve">trong communication skills with the ability to supervise and </w:t>
            </w:r>
          </w:p>
          <w:p w14:paraId="24C23F11" w14:textId="77777777" w:rsidR="00022692" w:rsidRPr="00022692" w:rsidRDefault="00022692" w:rsidP="00022692">
            <w:pPr>
              <w:suppressAutoHyphens/>
              <w:rPr>
                <w:rFonts w:ascii="Arial" w:hAnsi="Arial" w:cs="Arial"/>
                <w:spacing w:val="-3"/>
                <w:sz w:val="21"/>
                <w:szCs w:val="21"/>
              </w:rPr>
            </w:pPr>
            <w:r w:rsidRPr="00022692">
              <w:rPr>
                <w:rFonts w:ascii="Arial" w:hAnsi="Arial" w:cs="Arial"/>
                <w:spacing w:val="-3"/>
                <w:sz w:val="21"/>
                <w:szCs w:val="21"/>
              </w:rPr>
              <w:t xml:space="preserve">guide staff (A/I) </w:t>
            </w:r>
          </w:p>
          <w:p w14:paraId="36FEB5B0" w14:textId="3A855EE3" w:rsidR="006A5041" w:rsidRPr="00327B86" w:rsidRDefault="00022692" w:rsidP="00022692">
            <w:pPr>
              <w:suppressAutoHyphens/>
              <w:rPr>
                <w:rFonts w:ascii="Arial" w:hAnsi="Arial" w:cs="Arial"/>
                <w:sz w:val="21"/>
                <w:szCs w:val="21"/>
              </w:rPr>
            </w:pPr>
            <w:r w:rsidRPr="00022692">
              <w:rPr>
                <w:rFonts w:ascii="Arial" w:hAnsi="Arial" w:cs="Arial"/>
                <w:spacing w:val="-3"/>
                <w:sz w:val="21"/>
                <w:szCs w:val="21"/>
              </w:rPr>
              <w:t>Able to use initiative and work unsupervised (A/I)</w:t>
            </w:r>
          </w:p>
        </w:tc>
        <w:tc>
          <w:tcPr>
            <w:tcW w:w="4394" w:type="dxa"/>
            <w:tcBorders>
              <w:bottom w:val="single" w:sz="4" w:space="0" w:color="000000"/>
            </w:tcBorders>
          </w:tcPr>
          <w:p w14:paraId="30D7AA69" w14:textId="0C33CE7E" w:rsidR="00E34F59" w:rsidRPr="00E34F59" w:rsidRDefault="00022692" w:rsidP="004A6AB6">
            <w:pPr>
              <w:suppressAutoHyphens/>
              <w:jc w:val="both"/>
              <w:rPr>
                <w:rFonts w:ascii="Arial" w:hAnsi="Arial" w:cs="Arial"/>
                <w:spacing w:val="-3"/>
                <w:sz w:val="21"/>
                <w:szCs w:val="21"/>
              </w:rPr>
            </w:pPr>
            <w:r w:rsidRPr="00022692">
              <w:rPr>
                <w:rFonts w:ascii="Arial" w:hAnsi="Arial" w:cs="Arial"/>
                <w:spacing w:val="-3"/>
                <w:sz w:val="21"/>
                <w:szCs w:val="21"/>
              </w:rPr>
              <w:t>Ability to supervise and manage staff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5842E2BC" w14:textId="77777777" w:rsidR="00022692" w:rsidRPr="00022692" w:rsidRDefault="00022692" w:rsidP="00022692">
            <w:pPr>
              <w:suppressAutoHyphens/>
              <w:rPr>
                <w:rFonts w:ascii="Arial" w:hAnsi="Arial" w:cs="Arial"/>
                <w:spacing w:val="-3"/>
                <w:sz w:val="21"/>
                <w:szCs w:val="21"/>
              </w:rPr>
            </w:pPr>
            <w:r>
              <w:rPr>
                <w:rFonts w:ascii="Arial" w:hAnsi="Arial" w:cs="Arial"/>
                <w:spacing w:val="-3"/>
                <w:sz w:val="21"/>
                <w:szCs w:val="21"/>
              </w:rPr>
              <w:t>H</w:t>
            </w:r>
            <w:r w:rsidRPr="00022692">
              <w:rPr>
                <w:rFonts w:ascii="Arial" w:hAnsi="Arial" w:cs="Arial"/>
                <w:spacing w:val="-3"/>
                <w:sz w:val="21"/>
                <w:szCs w:val="21"/>
              </w:rPr>
              <w:t xml:space="preserve">igh levels of interest in a variety of food and beverage with a </w:t>
            </w:r>
          </w:p>
          <w:p w14:paraId="7196D064" w14:textId="5E56EC90" w:rsidR="00E34F59" w:rsidRPr="00327B86" w:rsidRDefault="00022692" w:rsidP="00022692">
            <w:pPr>
              <w:suppressAutoHyphens/>
              <w:rPr>
                <w:rFonts w:ascii="Arial" w:hAnsi="Arial" w:cs="Arial"/>
                <w:spacing w:val="-3"/>
                <w:sz w:val="21"/>
                <w:szCs w:val="21"/>
              </w:rPr>
            </w:pPr>
            <w:r w:rsidRPr="00022692">
              <w:rPr>
                <w:rFonts w:ascii="Arial" w:hAnsi="Arial" w:cs="Arial"/>
                <w:spacing w:val="-3"/>
                <w:sz w:val="21"/>
                <w:szCs w:val="21"/>
              </w:rPr>
              <w:t>willingness to try new things (A/I)</w:t>
            </w:r>
          </w:p>
        </w:tc>
        <w:tc>
          <w:tcPr>
            <w:tcW w:w="4394" w:type="dxa"/>
            <w:tcBorders>
              <w:bottom w:val="single" w:sz="4" w:space="0" w:color="000000"/>
            </w:tcBorders>
          </w:tcPr>
          <w:p w14:paraId="34FF1C98" w14:textId="0CC3485B" w:rsidR="00AE7EC4" w:rsidRP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w:t>
            </w:r>
            <w:r w:rsidR="006A5041">
              <w:rPr>
                <w:rFonts w:ascii="Arial" w:hAnsi="Arial" w:cs="Arial"/>
                <w:spacing w:val="-3"/>
                <w:sz w:val="21"/>
                <w:szCs w:val="21"/>
              </w:rPr>
              <w:t xml:space="preserve"> and </w:t>
            </w:r>
            <w:r w:rsidR="006A5041" w:rsidRPr="00327B86">
              <w:rPr>
                <w:rFonts w:ascii="Arial" w:hAnsi="Arial" w:cs="Arial"/>
                <w:sz w:val="21"/>
                <w:szCs w:val="21"/>
              </w:rPr>
              <w:t>interest in the work and satisfaction of students</w:t>
            </w:r>
            <w:r>
              <w:rPr>
                <w:rFonts w:ascii="Arial" w:hAnsi="Arial" w:cs="Arial"/>
                <w:spacing w:val="-3"/>
                <w:sz w:val="21"/>
                <w:szCs w:val="21"/>
              </w:rPr>
              <w:t xml:space="preserve"> (A/I)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66191E4A" w14:textId="0E77EF68" w:rsidR="00022692" w:rsidRPr="00022692" w:rsidRDefault="00022692" w:rsidP="00022692">
            <w:pPr>
              <w:suppressAutoHyphens/>
              <w:jc w:val="both"/>
              <w:rPr>
                <w:rFonts w:ascii="Arial" w:hAnsi="Arial" w:cs="Arial"/>
                <w:spacing w:val="-3"/>
                <w:sz w:val="21"/>
                <w:szCs w:val="21"/>
              </w:rPr>
            </w:pPr>
            <w:r>
              <w:rPr>
                <w:rFonts w:ascii="Arial" w:hAnsi="Arial" w:cs="Arial"/>
                <w:spacing w:val="-3"/>
                <w:sz w:val="21"/>
                <w:szCs w:val="21"/>
              </w:rPr>
              <w:t>E</w:t>
            </w:r>
            <w:r w:rsidRPr="00022692">
              <w:rPr>
                <w:rFonts w:ascii="Arial" w:hAnsi="Arial" w:cs="Arial"/>
                <w:spacing w:val="-3"/>
                <w:sz w:val="21"/>
                <w:szCs w:val="21"/>
              </w:rPr>
              <w:t xml:space="preserve">xcellent interpersonal skills (I) </w:t>
            </w:r>
          </w:p>
          <w:p w14:paraId="6CABF990"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Outstanding communication skills (I/P/T) </w:t>
            </w:r>
          </w:p>
          <w:p w14:paraId="1C91ECBF"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Friendly and approachable (I) </w:t>
            </w:r>
          </w:p>
          <w:p w14:paraId="2534105D"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Person centred approach (I) </w:t>
            </w:r>
          </w:p>
          <w:p w14:paraId="5964835F"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Can-do attitude (A/I/P) </w:t>
            </w:r>
          </w:p>
          <w:p w14:paraId="0010A736"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Highly organised, flexible and proactive approach (A/I/P) </w:t>
            </w:r>
          </w:p>
          <w:p w14:paraId="76B0359C" w14:textId="19EB71F9" w:rsidR="00370E4B" w:rsidRPr="00E34F59"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62311F24" w:rsidR="00E34F59" w:rsidRDefault="009D2B5D" w:rsidP="00E34F59">
            <w:pPr>
              <w:suppressAutoHyphens/>
              <w:jc w:val="center"/>
              <w:rPr>
                <w:rFonts w:ascii="Arial" w:hAnsi="Arial" w:cs="Arial"/>
                <w:spacing w:val="-3"/>
              </w:rPr>
            </w:pPr>
            <w:r>
              <w:rPr>
                <w:rFonts w:ascii="Arial" w:hAnsi="Arial" w:cs="Arial"/>
                <w:spacing w:val="-3"/>
              </w:rPr>
              <w:t xml:space="preserve">Casual </w:t>
            </w:r>
            <w:r w:rsidR="006A5041">
              <w:rPr>
                <w:rFonts w:ascii="Arial" w:hAnsi="Arial" w:cs="Arial"/>
                <w:spacing w:val="-3"/>
              </w:rPr>
              <w:t xml:space="preserve">Bar </w:t>
            </w:r>
            <w:r w:rsidR="00022692">
              <w:rPr>
                <w:rFonts w:ascii="Arial" w:hAnsi="Arial" w:cs="Arial"/>
                <w:spacing w:val="-3"/>
              </w:rPr>
              <w:t>Supervisor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1B28BB50" w14:textId="77777777" w:rsidR="009D2B5D" w:rsidRDefault="009D2B5D" w:rsidP="009D2B5D">
            <w:pPr>
              <w:suppressAutoHyphens/>
              <w:jc w:val="center"/>
              <w:rPr>
                <w:rFonts w:ascii="Arial" w:hAnsi="Arial" w:cs="Arial"/>
                <w:spacing w:val="-3"/>
              </w:rPr>
            </w:pPr>
            <w:r>
              <w:rPr>
                <w:rFonts w:ascii="Arial" w:hAnsi="Arial" w:cs="Arial"/>
                <w:spacing w:val="-3"/>
              </w:rPr>
              <w:t>Up to £9.50 per hour depending on age</w:t>
            </w:r>
          </w:p>
          <w:p w14:paraId="0A2D16D8" w14:textId="5C148B16" w:rsidR="00E34F59" w:rsidRDefault="00E34F59" w:rsidP="009D2B5D">
            <w:pPr>
              <w:suppressAutoHyphens/>
              <w:jc w:val="center"/>
              <w:rPr>
                <w:rFonts w:ascii="Arial" w:hAnsi="Arial" w:cs="Arial"/>
                <w:spacing w:val="-3"/>
                <w:szCs w:val="24"/>
              </w:rPr>
            </w:pPr>
            <w:bookmarkStart w:id="1" w:name="_GoBack"/>
            <w:bookmarkEnd w:id="1"/>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4893E2E8" w14:textId="77777777" w:rsidR="00022692" w:rsidRPr="00022692" w:rsidRDefault="00022692" w:rsidP="00022692">
            <w:pPr>
              <w:jc w:val="center"/>
              <w:rPr>
                <w:rFonts w:ascii="Arial" w:hAnsi="Arial" w:cs="Arial"/>
                <w:szCs w:val="24"/>
              </w:rPr>
            </w:pPr>
            <w:r w:rsidRPr="00022692">
              <w:rPr>
                <w:rFonts w:ascii="Arial" w:hAnsi="Arial" w:cs="Arial"/>
                <w:szCs w:val="24"/>
              </w:rPr>
              <w:t xml:space="preserve">Hours per week to be confirmed with </w:t>
            </w:r>
          </w:p>
          <w:p w14:paraId="6C74AFBA" w14:textId="77777777" w:rsidR="00022692" w:rsidRPr="00022692" w:rsidRDefault="00022692" w:rsidP="00022692">
            <w:pPr>
              <w:jc w:val="center"/>
              <w:rPr>
                <w:rFonts w:ascii="Arial" w:hAnsi="Arial" w:cs="Arial"/>
                <w:szCs w:val="24"/>
              </w:rPr>
            </w:pPr>
            <w:r w:rsidRPr="00022692">
              <w:rPr>
                <w:rFonts w:ascii="Arial" w:hAnsi="Arial" w:cs="Arial"/>
                <w:szCs w:val="24"/>
              </w:rPr>
              <w:t xml:space="preserve">applicant; working flexibly to suit the needs </w:t>
            </w:r>
          </w:p>
          <w:p w14:paraId="1341B377" w14:textId="01679677" w:rsidR="00022692" w:rsidRDefault="00022692" w:rsidP="00022692">
            <w:pPr>
              <w:jc w:val="center"/>
              <w:rPr>
                <w:rFonts w:ascii="Arial" w:hAnsi="Arial" w:cs="Arial"/>
              </w:rPr>
            </w:pPr>
            <w:r w:rsidRPr="00022692">
              <w:rPr>
                <w:rFonts w:ascii="Arial" w:hAnsi="Arial" w:cs="Arial"/>
                <w:szCs w:val="24"/>
              </w:rPr>
              <w:t>of the business.</w:t>
            </w:r>
            <w:r>
              <w:rPr>
                <w:rFonts w:ascii="Arial" w:hAnsi="Arial" w:cs="Arial"/>
                <w:szCs w:val="24"/>
              </w:rPr>
              <w:t xml:space="preserve"> </w:t>
            </w:r>
            <w:r w:rsidR="00370E4B" w:rsidRPr="003F5CCA">
              <w:rPr>
                <w:rFonts w:ascii="Arial" w:hAnsi="Arial" w:cs="Arial"/>
              </w:rPr>
              <w:t>This will include evenings and weekend</w:t>
            </w:r>
            <w:r>
              <w:rPr>
                <w:rFonts w:ascii="Arial" w:hAnsi="Arial" w:cs="Arial"/>
              </w:rPr>
              <w:t>s</w:t>
            </w:r>
            <w:r w:rsidR="00370E4B" w:rsidRPr="003F5CCA">
              <w:rPr>
                <w:rFonts w:ascii="Arial" w:hAnsi="Arial" w:cs="Arial"/>
              </w:rPr>
              <w:t xml:space="preserve">. </w:t>
            </w:r>
          </w:p>
          <w:p w14:paraId="075872D0" w14:textId="687CB53C" w:rsidR="00E34F59" w:rsidRDefault="00370E4B" w:rsidP="00022692">
            <w:pPr>
              <w:jc w:val="center"/>
              <w:rPr>
                <w:rFonts w:ascii="Arial" w:hAnsi="Arial" w:cs="Arial"/>
                <w:szCs w:val="24"/>
              </w:rPr>
            </w:pPr>
            <w:r w:rsidRPr="003F5CCA">
              <w:rPr>
                <w:rFonts w:ascii="Arial" w:hAnsi="Arial" w:cs="Arial"/>
              </w:rPr>
              <w:t>Campus based.</w:t>
            </w:r>
          </w:p>
          <w:p w14:paraId="1A965116" w14:textId="77777777" w:rsidR="00E34F59" w:rsidRPr="00A63814" w:rsidRDefault="00E34F59" w:rsidP="000D1818">
            <w:pPr>
              <w:rPr>
                <w:rFonts w:ascii="Arial" w:hAnsi="Arial" w:cs="Arial"/>
                <w:spacing w:val="-3"/>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2E08B208" w:rsidR="00E34F59" w:rsidRPr="00A63814" w:rsidRDefault="00E34F59" w:rsidP="004C6AEC">
            <w:pPr>
              <w:jc w:val="center"/>
              <w:rPr>
                <w:rFonts w:ascii="Arial" w:hAnsi="Arial" w:cs="Arial"/>
                <w:szCs w:val="24"/>
              </w:rPr>
            </w:pP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F300F" w14:textId="77777777" w:rsidR="00A473B1" w:rsidRDefault="00A473B1">
      <w:pPr>
        <w:spacing w:line="20" w:lineRule="exact"/>
      </w:pPr>
    </w:p>
  </w:endnote>
  <w:endnote w:type="continuationSeparator" w:id="0">
    <w:p w14:paraId="12537CD1" w14:textId="77777777" w:rsidR="00A473B1" w:rsidRDefault="00A473B1">
      <w:r>
        <w:t xml:space="preserve"> </w:t>
      </w:r>
    </w:p>
  </w:endnote>
  <w:endnote w:type="continuationNotice" w:id="1">
    <w:p w14:paraId="10C1C21F" w14:textId="77777777" w:rsidR="00A473B1" w:rsidRDefault="00A473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FD5E" w14:textId="6CCA9393" w:rsidR="004D51ED" w:rsidRDefault="00B11E60" w:rsidP="00C758FC">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D51ED">
      <w:rPr>
        <w:rFonts w:ascii="Arial" w:hAnsi="Arial" w:cs="Arial"/>
        <w:sz w:val="16"/>
      </w:rPr>
      <w:t>Specificatio</w:t>
    </w:r>
    <w:r w:rsidR="006E4798">
      <w:rPr>
        <w:rFonts w:ascii="Arial" w:hAnsi="Arial" w:cs="Arial"/>
        <w:sz w:val="16"/>
      </w:rPr>
      <w:t>n –</w:t>
    </w:r>
    <w:r w:rsidR="00370E4B">
      <w:rPr>
        <w:rFonts w:ascii="Arial" w:hAnsi="Arial" w:cs="Arial"/>
        <w:sz w:val="16"/>
      </w:rPr>
      <w:t xml:space="preserve"> </w:t>
    </w:r>
    <w:r w:rsidR="009D2B5D">
      <w:rPr>
        <w:rFonts w:ascii="Arial" w:hAnsi="Arial" w:cs="Arial"/>
        <w:sz w:val="16"/>
      </w:rPr>
      <w:t xml:space="preserve">Casual </w:t>
    </w:r>
    <w:r w:rsidR="006A5041">
      <w:rPr>
        <w:rFonts w:ascii="Arial" w:hAnsi="Arial" w:cs="Arial"/>
        <w:sz w:val="16"/>
      </w:rPr>
      <w:t xml:space="preserve">Bar </w:t>
    </w:r>
    <w:r w:rsidR="004D51ED">
      <w:rPr>
        <w:rFonts w:ascii="Arial" w:hAnsi="Arial" w:cs="Arial"/>
        <w:sz w:val="16"/>
      </w:rPr>
      <w:t>Supervisors</w:t>
    </w:r>
    <w:r w:rsidR="00370E4B">
      <w:rPr>
        <w:rFonts w:ascii="Arial" w:hAnsi="Arial" w:cs="Arial"/>
        <w:sz w:val="16"/>
      </w:rPr>
      <w:t xml:space="preserve"> </w:t>
    </w:r>
    <w:r w:rsidR="006E4798">
      <w:rPr>
        <w:rFonts w:ascii="Arial" w:hAnsi="Arial" w:cs="Arial"/>
        <w:sz w:val="16"/>
      </w:rPr>
      <w:t xml:space="preserve">– </w:t>
    </w:r>
  </w:p>
  <w:p w14:paraId="2877723F" w14:textId="23FA10A3" w:rsidR="00A9209A" w:rsidRDefault="004D51ED" w:rsidP="00C758FC">
    <w:pPr>
      <w:suppressAutoHyphens/>
      <w:jc w:val="both"/>
      <w:rPr>
        <w:rFonts w:ascii="Times New Roman" w:hAnsi="Times New Roman"/>
        <w:sz w:val="16"/>
      </w:rPr>
    </w:pPr>
    <w:r>
      <w:rPr>
        <w:rFonts w:ascii="Arial" w:hAnsi="Arial" w:cs="Arial"/>
        <w:sz w:val="16"/>
      </w:rPr>
      <w:t>Reviewed &amp; Agreed on 09.03.</w:t>
    </w:r>
    <w:r w:rsidR="006E4798">
      <w:rPr>
        <w:rFonts w:ascii="Arial" w:hAnsi="Arial" w:cs="Arial"/>
        <w:sz w:val="16"/>
      </w:rPr>
      <w:t>202</w:t>
    </w:r>
    <w:r>
      <w:rPr>
        <w:rFonts w:ascii="Arial" w:hAnsi="Arial" w:cs="Arial"/>
        <w:sz w:val="16"/>
      </w:rPr>
      <w:t>3</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12D0" w14:textId="77777777" w:rsidR="00A473B1" w:rsidRDefault="00A473B1">
      <w:r>
        <w:separator/>
      </w:r>
    </w:p>
  </w:footnote>
  <w:footnote w:type="continuationSeparator" w:id="0">
    <w:p w14:paraId="3A4FE74E" w14:textId="77777777" w:rsidR="00A473B1" w:rsidRDefault="00A4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B7E"/>
    <w:multiLevelType w:val="hybridMultilevel"/>
    <w:tmpl w:val="DDA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4162B"/>
    <w:multiLevelType w:val="hybridMultilevel"/>
    <w:tmpl w:val="3F6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241CC"/>
    <w:multiLevelType w:val="hybridMultilevel"/>
    <w:tmpl w:val="C40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56D83"/>
    <w:multiLevelType w:val="hybridMultilevel"/>
    <w:tmpl w:val="305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91A96"/>
    <w:multiLevelType w:val="hybridMultilevel"/>
    <w:tmpl w:val="23B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4365A"/>
    <w:multiLevelType w:val="hybridMultilevel"/>
    <w:tmpl w:val="9F74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7"/>
  </w:num>
  <w:num w:numId="5">
    <w:abstractNumId w:val="25"/>
  </w:num>
  <w:num w:numId="6">
    <w:abstractNumId w:val="14"/>
  </w:num>
  <w:num w:numId="7">
    <w:abstractNumId w:val="15"/>
  </w:num>
  <w:num w:numId="8">
    <w:abstractNumId w:val="16"/>
  </w:num>
  <w:num w:numId="9">
    <w:abstractNumId w:val="21"/>
  </w:num>
  <w:num w:numId="10">
    <w:abstractNumId w:val="27"/>
  </w:num>
  <w:num w:numId="11">
    <w:abstractNumId w:val="10"/>
  </w:num>
  <w:num w:numId="12">
    <w:abstractNumId w:val="17"/>
  </w:num>
  <w:num w:numId="13">
    <w:abstractNumId w:val="9"/>
  </w:num>
  <w:num w:numId="14">
    <w:abstractNumId w:val="10"/>
  </w:num>
  <w:num w:numId="15">
    <w:abstractNumId w:val="13"/>
  </w:num>
  <w:num w:numId="16">
    <w:abstractNumId w:val="0"/>
  </w:num>
  <w:num w:numId="17">
    <w:abstractNumId w:val="5"/>
  </w:num>
  <w:num w:numId="18">
    <w:abstractNumId w:val="20"/>
  </w:num>
  <w:num w:numId="19">
    <w:abstractNumId w:val="28"/>
  </w:num>
  <w:num w:numId="20">
    <w:abstractNumId w:val="3"/>
  </w:num>
  <w:num w:numId="21">
    <w:abstractNumId w:val="2"/>
  </w:num>
  <w:num w:numId="22">
    <w:abstractNumId w:val="18"/>
  </w:num>
  <w:num w:numId="23">
    <w:abstractNumId w:val="26"/>
  </w:num>
  <w:num w:numId="24">
    <w:abstractNumId w:val="1"/>
  </w:num>
  <w:num w:numId="25">
    <w:abstractNumId w:val="23"/>
  </w:num>
  <w:num w:numId="26">
    <w:abstractNumId w:val="22"/>
  </w:num>
  <w:num w:numId="27">
    <w:abstractNumId w:val="19"/>
  </w:num>
  <w:num w:numId="28">
    <w:abstractNumId w:val="11"/>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2692"/>
    <w:rsid w:val="00025F57"/>
    <w:rsid w:val="0003412F"/>
    <w:rsid w:val="00051F09"/>
    <w:rsid w:val="00055BD7"/>
    <w:rsid w:val="00076DA3"/>
    <w:rsid w:val="000A69D2"/>
    <w:rsid w:val="000A6D8A"/>
    <w:rsid w:val="000B3B46"/>
    <w:rsid w:val="000D05BC"/>
    <w:rsid w:val="000D0A76"/>
    <w:rsid w:val="000D1818"/>
    <w:rsid w:val="000D634F"/>
    <w:rsid w:val="000D6833"/>
    <w:rsid w:val="000D6B10"/>
    <w:rsid w:val="000E130E"/>
    <w:rsid w:val="0010006C"/>
    <w:rsid w:val="00104B2C"/>
    <w:rsid w:val="00125254"/>
    <w:rsid w:val="00126B6E"/>
    <w:rsid w:val="001441AB"/>
    <w:rsid w:val="001620F6"/>
    <w:rsid w:val="00183CB2"/>
    <w:rsid w:val="0018517D"/>
    <w:rsid w:val="00193406"/>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5CCA"/>
    <w:rsid w:val="00403AE3"/>
    <w:rsid w:val="00412523"/>
    <w:rsid w:val="00433C81"/>
    <w:rsid w:val="00433EE1"/>
    <w:rsid w:val="00435890"/>
    <w:rsid w:val="00441B35"/>
    <w:rsid w:val="00464498"/>
    <w:rsid w:val="004706B9"/>
    <w:rsid w:val="00484586"/>
    <w:rsid w:val="004A6AB6"/>
    <w:rsid w:val="004C30EF"/>
    <w:rsid w:val="004C6AEC"/>
    <w:rsid w:val="004D0597"/>
    <w:rsid w:val="004D51ED"/>
    <w:rsid w:val="004D7BAB"/>
    <w:rsid w:val="004D7EC8"/>
    <w:rsid w:val="004E5124"/>
    <w:rsid w:val="004E5588"/>
    <w:rsid w:val="004E7295"/>
    <w:rsid w:val="004F1AC9"/>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B40B0"/>
    <w:rsid w:val="005C1E6E"/>
    <w:rsid w:val="005C5BEC"/>
    <w:rsid w:val="005C783A"/>
    <w:rsid w:val="005D70DF"/>
    <w:rsid w:val="005E01A1"/>
    <w:rsid w:val="005E1994"/>
    <w:rsid w:val="005E7ADE"/>
    <w:rsid w:val="005F342B"/>
    <w:rsid w:val="006040EB"/>
    <w:rsid w:val="006127A6"/>
    <w:rsid w:val="006308DB"/>
    <w:rsid w:val="006441DF"/>
    <w:rsid w:val="00645161"/>
    <w:rsid w:val="00657277"/>
    <w:rsid w:val="00670A8A"/>
    <w:rsid w:val="00690A54"/>
    <w:rsid w:val="00690FF7"/>
    <w:rsid w:val="00691B8B"/>
    <w:rsid w:val="006A5041"/>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B5BE3"/>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8E65A1"/>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2B5D"/>
    <w:rsid w:val="009D3589"/>
    <w:rsid w:val="009D4000"/>
    <w:rsid w:val="009E0E63"/>
    <w:rsid w:val="009E3404"/>
    <w:rsid w:val="009F3109"/>
    <w:rsid w:val="009F397A"/>
    <w:rsid w:val="00A03F58"/>
    <w:rsid w:val="00A06CE5"/>
    <w:rsid w:val="00A06D27"/>
    <w:rsid w:val="00A0700A"/>
    <w:rsid w:val="00A3393B"/>
    <w:rsid w:val="00A37276"/>
    <w:rsid w:val="00A44558"/>
    <w:rsid w:val="00A473B1"/>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46D99"/>
    <w:rsid w:val="00B510D6"/>
    <w:rsid w:val="00B730C3"/>
    <w:rsid w:val="00B73B25"/>
    <w:rsid w:val="00B831DC"/>
    <w:rsid w:val="00B944D5"/>
    <w:rsid w:val="00B958FC"/>
    <w:rsid w:val="00B95EB3"/>
    <w:rsid w:val="00B9615B"/>
    <w:rsid w:val="00BB2136"/>
    <w:rsid w:val="00BB5382"/>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D038D"/>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543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7</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2023-03-10T10:06:00Z</dcterms:created>
  <dcterms:modified xsi:type="dcterms:W3CDTF">2023-03-10T10:06:00Z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