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7771AC4F">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7771AC4F">
        <w:tc>
          <w:tcPr>
            <w:tcW w:w="4621" w:type="dxa"/>
            <w:tcBorders>
              <w:top w:val="single" w:sz="6" w:space="0" w:color="auto"/>
              <w:left w:val="single" w:sz="6" w:space="0" w:color="auto"/>
              <w:bottom w:val="nil"/>
              <w:right w:val="single" w:sz="6" w:space="0" w:color="auto"/>
            </w:tcBorders>
          </w:tcPr>
          <w:p w14:paraId="77CFD650" w14:textId="77777777" w:rsidR="00BA24D8" w:rsidRDefault="00BA24D8" w:rsidP="00BA24D8">
            <w:pPr>
              <w:suppressAutoHyphens/>
              <w:jc w:val="center"/>
              <w:rPr>
                <w:rFonts w:ascii="Arial" w:hAnsi="Arial" w:cs="Arial"/>
                <w:spacing w:val="-3"/>
                <w:szCs w:val="24"/>
              </w:rPr>
            </w:pPr>
          </w:p>
          <w:p w14:paraId="47901E34" w14:textId="64390D0E"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p>
          <w:p w14:paraId="5A39BBE3" w14:textId="77777777" w:rsidR="001F7236" w:rsidRPr="00044F00" w:rsidRDefault="001F7236"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4F47C50" w14:textId="77777777" w:rsidR="00645161" w:rsidRDefault="00645161" w:rsidP="0037462A">
            <w:pPr>
              <w:suppressAutoHyphens/>
              <w:jc w:val="center"/>
              <w:rPr>
                <w:rFonts w:ascii="Arial" w:hAnsi="Arial" w:cs="Arial"/>
                <w:spacing w:val="-3"/>
                <w:szCs w:val="22"/>
              </w:rPr>
            </w:pPr>
          </w:p>
          <w:p w14:paraId="41C8F396" w14:textId="0DC0CB82" w:rsidR="00BA24D8" w:rsidRPr="00044F00" w:rsidRDefault="00BA24D8" w:rsidP="0037462A">
            <w:pPr>
              <w:suppressAutoHyphens/>
              <w:jc w:val="center"/>
              <w:rPr>
                <w:rFonts w:ascii="Arial" w:hAnsi="Arial" w:cs="Arial"/>
                <w:spacing w:val="-3"/>
                <w:szCs w:val="22"/>
              </w:rPr>
            </w:pPr>
            <w:r>
              <w:rPr>
                <w:rFonts w:ascii="Arial" w:hAnsi="Arial" w:cs="Arial"/>
                <w:spacing w:val="-3"/>
              </w:rPr>
              <w:t>Apprenticeship and Skills</w:t>
            </w:r>
          </w:p>
        </w:tc>
      </w:tr>
      <w:tr w:rsidR="001F7236" w:rsidRPr="002B100F" w14:paraId="7BC5E5E0" w14:textId="77777777" w:rsidTr="7771AC4F">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7771AC4F">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5683DF66" w14:textId="0B394045" w:rsidR="001F7236" w:rsidRDefault="005C3445" w:rsidP="7771AC4F">
            <w:pPr>
              <w:suppressAutoHyphens/>
              <w:jc w:val="center"/>
              <w:rPr>
                <w:rFonts w:ascii="Arial" w:hAnsi="Arial" w:cs="Arial"/>
              </w:rPr>
            </w:pPr>
            <w:r>
              <w:rPr>
                <w:rFonts w:ascii="Arial" w:hAnsi="Arial" w:cs="Arial"/>
              </w:rPr>
              <w:t>£</w:t>
            </w:r>
            <w:r w:rsidR="13746C3B" w:rsidRPr="7771AC4F">
              <w:rPr>
                <w:rFonts w:ascii="Arial" w:hAnsi="Arial" w:cs="Arial"/>
              </w:rPr>
              <w:t xml:space="preserve">19,337 to </w:t>
            </w:r>
            <w:r>
              <w:rPr>
                <w:rFonts w:ascii="Arial" w:hAnsi="Arial" w:cs="Arial"/>
              </w:rPr>
              <w:t>£</w:t>
            </w:r>
            <w:r w:rsidR="13746C3B" w:rsidRPr="7771AC4F">
              <w:rPr>
                <w:rFonts w:ascii="Arial" w:hAnsi="Arial" w:cs="Arial"/>
              </w:rPr>
              <w:t>23,317</w:t>
            </w:r>
          </w:p>
          <w:p w14:paraId="32200ABE" w14:textId="052E71D8" w:rsidR="001F7236" w:rsidRDefault="00B95EB3" w:rsidP="00AB5C57">
            <w:pPr>
              <w:suppressAutoHyphens/>
              <w:jc w:val="center"/>
              <w:rPr>
                <w:rFonts w:ascii="Arial" w:hAnsi="Arial" w:cs="Arial"/>
                <w:spacing w:val="-3"/>
              </w:rPr>
            </w:pPr>
            <w:r>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7771AC4F">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7771AC4F">
        <w:tc>
          <w:tcPr>
            <w:tcW w:w="4621" w:type="dxa"/>
            <w:tcBorders>
              <w:top w:val="single" w:sz="6" w:space="0" w:color="auto"/>
              <w:left w:val="single" w:sz="6" w:space="0" w:color="auto"/>
              <w:bottom w:val="single" w:sz="6" w:space="0" w:color="auto"/>
              <w:right w:val="single" w:sz="6" w:space="0" w:color="auto"/>
            </w:tcBorders>
          </w:tcPr>
          <w:p w14:paraId="0CD2AA28" w14:textId="77777777" w:rsidR="00BA24D8" w:rsidRDefault="00BA24D8" w:rsidP="00BA24D8">
            <w:pPr>
              <w:suppressAutoHyphens/>
              <w:jc w:val="center"/>
              <w:rPr>
                <w:rFonts w:ascii="Arial" w:hAnsi="Arial" w:cs="Arial"/>
                <w:spacing w:val="-3"/>
              </w:rPr>
            </w:pPr>
          </w:p>
          <w:p w14:paraId="44EAFD9C" w14:textId="684DD433" w:rsidR="001F7236" w:rsidRPr="00BA24D8" w:rsidRDefault="00BA24D8" w:rsidP="00BA24D8">
            <w:pPr>
              <w:suppressAutoHyphens/>
              <w:jc w:val="center"/>
              <w:rPr>
                <w:rFonts w:ascii="Arial" w:hAnsi="Arial" w:cs="Arial"/>
                <w:spacing w:val="-3"/>
              </w:rPr>
            </w:pPr>
            <w:r>
              <w:rPr>
                <w:rFonts w:ascii="Arial" w:hAnsi="Arial" w:cs="Arial"/>
                <w:spacing w:val="-3"/>
              </w:rPr>
              <w:t>Employer Services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7771AC4F">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7771AC4F">
        <w:tc>
          <w:tcPr>
            <w:tcW w:w="9242" w:type="dxa"/>
            <w:gridSpan w:val="2"/>
            <w:tcBorders>
              <w:top w:val="nil"/>
              <w:left w:val="single" w:sz="6" w:space="0" w:color="auto"/>
              <w:bottom w:val="single" w:sz="6" w:space="0" w:color="auto"/>
              <w:right w:val="single" w:sz="6" w:space="0" w:color="auto"/>
            </w:tcBorders>
          </w:tcPr>
          <w:p w14:paraId="00D0DE5A"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67EECAA1" w14:textId="77777777" w:rsidR="00BA24D8" w:rsidRDefault="00BA24D8" w:rsidP="00BA24D8">
            <w:pPr>
              <w:suppressAutoHyphens/>
              <w:jc w:val="both"/>
              <w:rPr>
                <w:rFonts w:ascii="Arial" w:hAnsi="Arial" w:cs="Arial"/>
                <w:spacing w:val="-3"/>
                <w:sz w:val="22"/>
                <w:szCs w:val="22"/>
              </w:rPr>
            </w:pPr>
          </w:p>
          <w:p w14:paraId="4EE07B93" w14:textId="4C3B8D2E"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Employer Services Team are the main point of contact for apprenticeships and work</w:t>
            </w:r>
            <w:r w:rsidR="004479DD">
              <w:rPr>
                <w:rFonts w:ascii="Arial" w:hAnsi="Arial" w:cs="Arial"/>
                <w:spacing w:val="-3"/>
                <w:sz w:val="22"/>
                <w:szCs w:val="22"/>
              </w:rPr>
              <w:t>-</w:t>
            </w:r>
            <w:r>
              <w:rPr>
                <w:rFonts w:ascii="Arial" w:hAnsi="Arial" w:cs="Arial"/>
                <w:spacing w:val="-3"/>
                <w:sz w:val="22"/>
                <w:szCs w:val="22"/>
              </w:rPr>
              <w:t xml:space="preserve">based training within Myerscough College, providing intensive advice and guidance to employers and learners on the range of provision available, and how to access it. </w:t>
            </w:r>
          </w:p>
          <w:p w14:paraId="14F189BA" w14:textId="77777777" w:rsidR="00BA24D8" w:rsidRDefault="00BA24D8" w:rsidP="00BA24D8">
            <w:pPr>
              <w:suppressAutoHyphens/>
              <w:jc w:val="both"/>
              <w:rPr>
                <w:rFonts w:ascii="Arial" w:hAnsi="Arial" w:cs="Arial"/>
                <w:spacing w:val="-3"/>
                <w:sz w:val="22"/>
                <w:szCs w:val="22"/>
              </w:rPr>
            </w:pPr>
          </w:p>
          <w:p w14:paraId="113D5773" w14:textId="23A3F5AE" w:rsidR="00BA24D8" w:rsidRDefault="00BA24D8" w:rsidP="00BA24D8">
            <w:pPr>
              <w:suppressAutoHyphens/>
              <w:jc w:val="both"/>
              <w:rPr>
                <w:rFonts w:ascii="Arial" w:hAnsi="Arial" w:cs="Arial"/>
                <w:bCs/>
                <w:sz w:val="22"/>
                <w:szCs w:val="22"/>
              </w:rPr>
            </w:pPr>
            <w:r>
              <w:rPr>
                <w:rFonts w:ascii="Arial" w:hAnsi="Arial" w:cs="Arial"/>
                <w:spacing w:val="-3"/>
                <w:sz w:val="22"/>
                <w:szCs w:val="22"/>
              </w:rPr>
              <w:t>This is an exciting opportunity to promote and develop Employer Services to bring in new business and grow the Colleges apprenticeships and other work</w:t>
            </w:r>
            <w:r w:rsidR="004479DD">
              <w:rPr>
                <w:rFonts w:ascii="Arial" w:hAnsi="Arial" w:cs="Arial"/>
                <w:spacing w:val="-3"/>
                <w:sz w:val="22"/>
                <w:szCs w:val="22"/>
              </w:rPr>
              <w:t>-</w:t>
            </w:r>
            <w:r>
              <w:rPr>
                <w:rFonts w:ascii="Arial" w:hAnsi="Arial" w:cs="Arial"/>
                <w:spacing w:val="-3"/>
                <w:sz w:val="22"/>
                <w:szCs w:val="22"/>
              </w:rPr>
              <w:t>based provision. The role will require travel to meetings and events to promote employer services and cross college training to meet the needs of businesses and that of the College by generating increased training/ apprenticeships and employment opportunities through</w:t>
            </w:r>
            <w:r>
              <w:rPr>
                <w:rFonts w:ascii="Arial" w:hAnsi="Arial" w:cs="Arial"/>
                <w:bCs/>
                <w:sz w:val="22"/>
                <w:szCs w:val="22"/>
              </w:rPr>
              <w:t xml:space="preserve"> a targeted approach to sales &amp; enquiries.</w:t>
            </w:r>
          </w:p>
          <w:p w14:paraId="79509710" w14:textId="77777777" w:rsidR="00BA24D8" w:rsidRDefault="00BA24D8" w:rsidP="00BA24D8">
            <w:pPr>
              <w:suppressAutoHyphens/>
              <w:jc w:val="both"/>
              <w:rPr>
                <w:rFonts w:ascii="Arial" w:hAnsi="Arial" w:cs="Arial"/>
                <w:bCs/>
                <w:sz w:val="22"/>
                <w:szCs w:val="22"/>
              </w:rPr>
            </w:pPr>
          </w:p>
          <w:p w14:paraId="45FB0818" w14:textId="42A3D2E4" w:rsidR="00645161" w:rsidRPr="00BA24D8" w:rsidRDefault="00BA24D8" w:rsidP="00BA24D8">
            <w:pPr>
              <w:suppressAutoHyphens/>
              <w:jc w:val="both"/>
              <w:rPr>
                <w:rFonts w:ascii="Arial" w:hAnsi="Arial" w:cs="Arial"/>
                <w:spacing w:val="-3"/>
                <w:sz w:val="22"/>
                <w:szCs w:val="22"/>
              </w:rPr>
            </w:pPr>
            <w:bookmarkStart w:id="0" w:name="_Hlk115095067"/>
            <w:r>
              <w:rPr>
                <w:rFonts w:ascii="Arial" w:hAnsi="Arial" w:cs="Arial"/>
                <w:spacing w:val="-3"/>
                <w:sz w:val="22"/>
                <w:szCs w:val="22"/>
              </w:rPr>
              <w:t xml:space="preserve">The post will involve the promotion and coordination of the sales and development of a wide range of provision to employers, stakeholders and partners to achieve agreed targets in order to maximise income generation for the College. </w:t>
            </w:r>
            <w:bookmarkEnd w:id="0"/>
            <w:r>
              <w:rPr>
                <w:rFonts w:ascii="Arial" w:hAnsi="Arial" w:cs="Arial"/>
                <w:spacing w:val="-3"/>
                <w:sz w:val="22"/>
                <w:szCs w:val="22"/>
              </w:rPr>
              <w:t>This is an exciting time for the team, in a period of significant change and growth with the implementation of apprenticeship reforms and also the apprenticeship levy.</w:t>
            </w:r>
          </w:p>
        </w:tc>
      </w:tr>
      <w:tr w:rsidR="001F7236" w:rsidRPr="002B100F" w14:paraId="1A8081BE" w14:textId="77777777" w:rsidTr="7771AC4F">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7771AC4F">
        <w:tc>
          <w:tcPr>
            <w:tcW w:w="9242" w:type="dxa"/>
            <w:gridSpan w:val="2"/>
            <w:tcBorders>
              <w:top w:val="single" w:sz="6" w:space="0" w:color="auto"/>
              <w:left w:val="single" w:sz="6" w:space="0" w:color="auto"/>
              <w:bottom w:val="nil"/>
              <w:right w:val="single" w:sz="6" w:space="0" w:color="auto"/>
            </w:tcBorders>
          </w:tcPr>
          <w:p w14:paraId="1D9A183D" w14:textId="77777777" w:rsidR="00BA24D8" w:rsidRDefault="00BA24D8" w:rsidP="00BA24D8">
            <w:pPr>
              <w:jc w:val="both"/>
              <w:rPr>
                <w:rFonts w:ascii="Arial" w:hAnsi="Arial" w:cs="Arial"/>
              </w:rPr>
            </w:pPr>
            <w:r>
              <w:rPr>
                <w:rFonts w:ascii="Arial" w:hAnsi="Arial" w:cs="Arial"/>
              </w:rPr>
              <w:t>Conduct an Organisation / Training Needs Analysis with employers ensuring the quality of information supports business opportunities.</w:t>
            </w:r>
          </w:p>
          <w:p w14:paraId="53128261" w14:textId="77777777" w:rsidR="001F7236" w:rsidRPr="002B100F" w:rsidRDefault="001F7236" w:rsidP="00E34F59">
            <w:pPr>
              <w:suppressAutoHyphens/>
              <w:jc w:val="both"/>
              <w:rPr>
                <w:rFonts w:ascii="Arial" w:hAnsi="Arial" w:cs="Arial"/>
                <w:spacing w:val="-3"/>
              </w:rPr>
            </w:pPr>
          </w:p>
        </w:tc>
      </w:tr>
      <w:tr w:rsidR="001F7236" w:rsidRPr="002B100F" w14:paraId="62486C05" w14:textId="77777777" w:rsidTr="7771AC4F">
        <w:tc>
          <w:tcPr>
            <w:tcW w:w="9242" w:type="dxa"/>
            <w:gridSpan w:val="2"/>
            <w:tcBorders>
              <w:top w:val="nil"/>
              <w:left w:val="single" w:sz="6" w:space="0" w:color="auto"/>
              <w:bottom w:val="nil"/>
              <w:right w:val="single" w:sz="6" w:space="0" w:color="auto"/>
            </w:tcBorders>
          </w:tcPr>
          <w:p w14:paraId="53C2C4E2" w14:textId="2E57E670" w:rsidR="00BA24D8" w:rsidRDefault="00BA24D8" w:rsidP="00BA24D8">
            <w:pPr>
              <w:jc w:val="both"/>
              <w:rPr>
                <w:rFonts w:ascii="Arial" w:hAnsi="Arial" w:cs="Arial"/>
              </w:rPr>
            </w:pPr>
            <w:r>
              <w:rPr>
                <w:rFonts w:ascii="Arial" w:hAnsi="Arial" w:cs="Arial"/>
              </w:rPr>
              <w:t>Contact new and existing employers to; gain vacancies, generate training opportunities and apprenticeship starts.</w:t>
            </w:r>
          </w:p>
          <w:p w14:paraId="7D301912" w14:textId="393EC532" w:rsidR="00FA3B0F" w:rsidRDefault="00FA3B0F" w:rsidP="00BA24D8">
            <w:pPr>
              <w:jc w:val="both"/>
              <w:rPr>
                <w:rFonts w:ascii="Arial" w:hAnsi="Arial" w:cs="Arial"/>
              </w:rPr>
            </w:pPr>
          </w:p>
          <w:p w14:paraId="381FDA2B" w14:textId="6526826B" w:rsidR="00FA3B0F" w:rsidRDefault="00FA3B0F" w:rsidP="00BA24D8">
            <w:pPr>
              <w:jc w:val="both"/>
              <w:rPr>
                <w:rFonts w:ascii="Arial" w:hAnsi="Arial" w:cs="Arial"/>
              </w:rPr>
            </w:pPr>
            <w:r>
              <w:rPr>
                <w:rFonts w:ascii="Arial" w:hAnsi="Arial" w:cs="Arial"/>
              </w:rPr>
              <w:t xml:space="preserve">Effective use of the CRM system </w:t>
            </w:r>
            <w:r w:rsidR="00095EFF">
              <w:rPr>
                <w:rFonts w:ascii="Arial" w:hAnsi="Arial" w:cs="Arial"/>
              </w:rPr>
              <w:t>as first point of contact.</w:t>
            </w:r>
          </w:p>
          <w:p w14:paraId="4B99056E" w14:textId="77777777" w:rsidR="00645161" w:rsidRPr="002B100F" w:rsidRDefault="00645161" w:rsidP="00645161">
            <w:pPr>
              <w:suppressAutoHyphens/>
              <w:jc w:val="both"/>
              <w:rPr>
                <w:rFonts w:ascii="Arial" w:hAnsi="Arial" w:cs="Arial"/>
                <w:spacing w:val="-3"/>
              </w:rPr>
            </w:pPr>
          </w:p>
        </w:tc>
      </w:tr>
      <w:tr w:rsidR="00BA24D8" w:rsidRPr="002B100F" w14:paraId="4D4F5152" w14:textId="77777777" w:rsidTr="7771AC4F">
        <w:tc>
          <w:tcPr>
            <w:tcW w:w="9242" w:type="dxa"/>
            <w:gridSpan w:val="2"/>
            <w:tcBorders>
              <w:top w:val="nil"/>
              <w:left w:val="single" w:sz="6" w:space="0" w:color="auto"/>
              <w:bottom w:val="nil"/>
              <w:right w:val="single" w:sz="6" w:space="0" w:color="auto"/>
            </w:tcBorders>
          </w:tcPr>
          <w:p w14:paraId="22215CC8" w14:textId="77777777" w:rsidR="00BA24D8" w:rsidRDefault="00BA24D8" w:rsidP="00BA24D8">
            <w:pPr>
              <w:rPr>
                <w:rFonts w:ascii="Arial" w:hAnsi="Arial" w:cs="Arial"/>
              </w:rPr>
            </w:pPr>
            <w:r>
              <w:rPr>
                <w:rFonts w:ascii="Arial" w:hAnsi="Arial" w:cs="Arial"/>
              </w:rPr>
              <w:t>Achieve targeted recruitment and starts across all contract areas.</w:t>
            </w:r>
          </w:p>
          <w:p w14:paraId="371575A7" w14:textId="77777777" w:rsidR="00BA24D8" w:rsidRDefault="00BA24D8" w:rsidP="00BA24D8">
            <w:pPr>
              <w:jc w:val="both"/>
              <w:rPr>
                <w:rFonts w:ascii="Arial" w:hAnsi="Arial" w:cs="Arial"/>
              </w:rPr>
            </w:pPr>
          </w:p>
        </w:tc>
      </w:tr>
      <w:tr w:rsidR="00BA24D8" w:rsidRPr="002B100F" w14:paraId="0D7C5A9F" w14:textId="77777777" w:rsidTr="7771AC4F">
        <w:tc>
          <w:tcPr>
            <w:tcW w:w="9242" w:type="dxa"/>
            <w:gridSpan w:val="2"/>
            <w:tcBorders>
              <w:top w:val="nil"/>
              <w:left w:val="single" w:sz="6" w:space="0" w:color="auto"/>
              <w:bottom w:val="nil"/>
              <w:right w:val="single" w:sz="6" w:space="0" w:color="auto"/>
            </w:tcBorders>
          </w:tcPr>
          <w:p w14:paraId="3286B531" w14:textId="77777777" w:rsidR="00BA24D8" w:rsidRDefault="00BA24D8" w:rsidP="00BA24D8">
            <w:pPr>
              <w:jc w:val="both"/>
              <w:rPr>
                <w:rFonts w:ascii="Arial" w:hAnsi="Arial" w:cs="Arial"/>
              </w:rPr>
            </w:pPr>
            <w:r>
              <w:rPr>
                <w:rFonts w:ascii="Arial" w:hAnsi="Arial" w:cs="Arial"/>
              </w:rPr>
              <w:t>Compile call lists and undertake cold calling to identify new potential employers, training needs, employment vacancies or commercial business opportunities</w:t>
            </w:r>
          </w:p>
          <w:p w14:paraId="657325C1" w14:textId="77777777" w:rsidR="00BA24D8" w:rsidRDefault="00BA24D8" w:rsidP="00BA24D8">
            <w:pPr>
              <w:rPr>
                <w:rFonts w:ascii="Arial" w:hAnsi="Arial" w:cs="Arial"/>
              </w:rPr>
            </w:pPr>
          </w:p>
        </w:tc>
      </w:tr>
      <w:tr w:rsidR="00BA24D8" w:rsidRPr="002B100F" w14:paraId="3BB8F549" w14:textId="77777777" w:rsidTr="7771AC4F">
        <w:tc>
          <w:tcPr>
            <w:tcW w:w="9242" w:type="dxa"/>
            <w:gridSpan w:val="2"/>
            <w:tcBorders>
              <w:top w:val="nil"/>
              <w:left w:val="single" w:sz="6" w:space="0" w:color="auto"/>
              <w:bottom w:val="nil"/>
              <w:right w:val="single" w:sz="6" w:space="0" w:color="auto"/>
            </w:tcBorders>
          </w:tcPr>
          <w:p w14:paraId="07FC9E3A" w14:textId="77777777" w:rsidR="00BA24D8" w:rsidRDefault="00BA24D8" w:rsidP="00BA24D8">
            <w:pPr>
              <w:suppressAutoHyphens/>
              <w:rPr>
                <w:rFonts w:ascii="Arial" w:hAnsi="Arial" w:cs="Arial"/>
                <w:spacing w:val="-3"/>
              </w:rPr>
            </w:pPr>
            <w:r>
              <w:rPr>
                <w:rFonts w:ascii="Arial" w:hAnsi="Arial" w:cs="Arial"/>
                <w:spacing w:val="-3"/>
              </w:rPr>
              <w:t xml:space="preserve">Generate employment progression opportunities for foundation learning, traineeships, </w:t>
            </w:r>
            <w:proofErr w:type="gramStart"/>
            <w:r>
              <w:rPr>
                <w:rFonts w:ascii="Arial" w:hAnsi="Arial" w:cs="Arial"/>
                <w:spacing w:val="-3"/>
              </w:rPr>
              <w:t>pre apprenticeship</w:t>
            </w:r>
            <w:proofErr w:type="gramEnd"/>
            <w:r>
              <w:rPr>
                <w:rFonts w:ascii="Arial" w:hAnsi="Arial" w:cs="Arial"/>
                <w:spacing w:val="-3"/>
              </w:rPr>
              <w:t xml:space="preserve">, apprenticeships, short courses and externally funding provision. </w:t>
            </w:r>
          </w:p>
          <w:p w14:paraId="195A63F2" w14:textId="77777777" w:rsidR="00BA24D8" w:rsidRDefault="00BA24D8" w:rsidP="00BA24D8">
            <w:pPr>
              <w:jc w:val="both"/>
              <w:rPr>
                <w:rFonts w:ascii="Arial" w:hAnsi="Arial" w:cs="Arial"/>
              </w:rPr>
            </w:pPr>
          </w:p>
        </w:tc>
      </w:tr>
      <w:tr w:rsidR="00BA24D8" w:rsidRPr="002B100F" w14:paraId="553F973E" w14:textId="77777777" w:rsidTr="7771AC4F">
        <w:tc>
          <w:tcPr>
            <w:tcW w:w="9242" w:type="dxa"/>
            <w:gridSpan w:val="2"/>
            <w:tcBorders>
              <w:top w:val="nil"/>
              <w:left w:val="single" w:sz="6" w:space="0" w:color="auto"/>
              <w:bottom w:val="nil"/>
              <w:right w:val="single" w:sz="6" w:space="0" w:color="auto"/>
            </w:tcBorders>
          </w:tcPr>
          <w:p w14:paraId="136C66F7" w14:textId="77777777" w:rsidR="00BA24D8" w:rsidRDefault="00BA24D8" w:rsidP="00BA24D8">
            <w:pPr>
              <w:jc w:val="both"/>
              <w:rPr>
                <w:rFonts w:ascii="Arial" w:hAnsi="Arial" w:cs="Arial"/>
              </w:rPr>
            </w:pPr>
            <w:r>
              <w:rPr>
                <w:rFonts w:ascii="Arial" w:hAnsi="Arial" w:cs="Arial"/>
                <w:spacing w:val="-3"/>
              </w:rPr>
              <w:t xml:space="preserve">Administration and use of the vacancy matching service to include the promotion and development of employer recruitment services to generate vacancies for apprentices and pathway learners.  </w:t>
            </w:r>
          </w:p>
          <w:p w14:paraId="44A3A6B7" w14:textId="77777777" w:rsidR="00BA24D8" w:rsidRDefault="00BA24D8" w:rsidP="00BA24D8">
            <w:pPr>
              <w:suppressAutoHyphens/>
              <w:rPr>
                <w:rFonts w:ascii="Arial" w:hAnsi="Arial" w:cs="Arial"/>
                <w:spacing w:val="-3"/>
              </w:rPr>
            </w:pPr>
          </w:p>
        </w:tc>
      </w:tr>
      <w:tr w:rsidR="00BA24D8" w:rsidRPr="002B100F" w14:paraId="7341EE52" w14:textId="77777777" w:rsidTr="7771AC4F">
        <w:tc>
          <w:tcPr>
            <w:tcW w:w="9242" w:type="dxa"/>
            <w:gridSpan w:val="2"/>
            <w:tcBorders>
              <w:top w:val="nil"/>
              <w:left w:val="single" w:sz="6" w:space="0" w:color="auto"/>
              <w:bottom w:val="nil"/>
              <w:right w:val="single" w:sz="6" w:space="0" w:color="auto"/>
            </w:tcBorders>
          </w:tcPr>
          <w:p w14:paraId="60A49B51" w14:textId="77777777" w:rsidR="00BA24D8" w:rsidRDefault="00BA24D8" w:rsidP="00BA24D8">
            <w:pPr>
              <w:jc w:val="both"/>
              <w:rPr>
                <w:rFonts w:ascii="Arial" w:hAnsi="Arial" w:cs="Arial"/>
              </w:rPr>
            </w:pPr>
            <w:r>
              <w:rPr>
                <w:rFonts w:ascii="Arial" w:hAnsi="Arial" w:cs="Arial"/>
              </w:rPr>
              <w:t>Ensure employers are aware of the full range of Myerscough College products and services</w:t>
            </w:r>
          </w:p>
          <w:p w14:paraId="41339758" w14:textId="77777777" w:rsidR="00BA24D8" w:rsidRDefault="00BA24D8" w:rsidP="00BA24D8">
            <w:pPr>
              <w:jc w:val="both"/>
              <w:rPr>
                <w:rFonts w:ascii="Arial" w:hAnsi="Arial" w:cs="Arial"/>
                <w:spacing w:val="-3"/>
              </w:rPr>
            </w:pPr>
          </w:p>
        </w:tc>
      </w:tr>
      <w:tr w:rsidR="00BA24D8" w:rsidRPr="002B100F" w14:paraId="1492BE34" w14:textId="77777777" w:rsidTr="7771AC4F">
        <w:tc>
          <w:tcPr>
            <w:tcW w:w="9242" w:type="dxa"/>
            <w:gridSpan w:val="2"/>
            <w:tcBorders>
              <w:top w:val="nil"/>
              <w:left w:val="single" w:sz="6" w:space="0" w:color="auto"/>
              <w:bottom w:val="nil"/>
              <w:right w:val="single" w:sz="6" w:space="0" w:color="auto"/>
            </w:tcBorders>
          </w:tcPr>
          <w:p w14:paraId="3F6ECA78" w14:textId="77777777" w:rsidR="00BA24D8" w:rsidRDefault="00BA24D8" w:rsidP="00BA24D8">
            <w:pPr>
              <w:jc w:val="both"/>
              <w:rPr>
                <w:rFonts w:ascii="Arial" w:hAnsi="Arial" w:cs="Arial"/>
              </w:rPr>
            </w:pPr>
            <w:r>
              <w:rPr>
                <w:rFonts w:ascii="Arial" w:hAnsi="Arial" w:cs="Arial"/>
              </w:rPr>
              <w:t>Liaise with external agencies to support the growth of College provision and achievement of set targets.</w:t>
            </w:r>
          </w:p>
          <w:p w14:paraId="34FE2308" w14:textId="77777777" w:rsidR="00BA24D8" w:rsidRDefault="00BA24D8" w:rsidP="00BA24D8">
            <w:pPr>
              <w:jc w:val="both"/>
              <w:rPr>
                <w:rFonts w:ascii="Arial" w:hAnsi="Arial" w:cs="Arial"/>
              </w:rPr>
            </w:pPr>
          </w:p>
        </w:tc>
      </w:tr>
      <w:tr w:rsidR="00BA24D8" w:rsidRPr="002B100F" w14:paraId="3FED35C2" w14:textId="77777777" w:rsidTr="7771AC4F">
        <w:tc>
          <w:tcPr>
            <w:tcW w:w="9242" w:type="dxa"/>
            <w:gridSpan w:val="2"/>
            <w:tcBorders>
              <w:top w:val="nil"/>
              <w:left w:val="single" w:sz="6" w:space="0" w:color="auto"/>
              <w:bottom w:val="nil"/>
              <w:right w:val="single" w:sz="6" w:space="0" w:color="auto"/>
            </w:tcBorders>
          </w:tcPr>
          <w:p w14:paraId="1BD8653B" w14:textId="77777777" w:rsidR="00BA24D8" w:rsidRDefault="00BA24D8" w:rsidP="00BA24D8">
            <w:pPr>
              <w:rPr>
                <w:rFonts w:ascii="Arial" w:hAnsi="Arial" w:cs="Arial"/>
                <w:spacing w:val="-3"/>
              </w:rPr>
            </w:pPr>
            <w:r>
              <w:rPr>
                <w:rFonts w:ascii="Arial" w:hAnsi="Arial" w:cs="Arial"/>
                <w:spacing w:val="-3"/>
              </w:rPr>
              <w:t>Administer customer/ employer/ learner and satisfaction surveys as required.</w:t>
            </w:r>
          </w:p>
          <w:p w14:paraId="570D9A81" w14:textId="77777777" w:rsidR="00BA24D8" w:rsidRDefault="00BA24D8" w:rsidP="00BA24D8">
            <w:pPr>
              <w:jc w:val="both"/>
              <w:rPr>
                <w:rFonts w:ascii="Arial" w:hAnsi="Arial" w:cs="Arial"/>
              </w:rPr>
            </w:pPr>
          </w:p>
        </w:tc>
      </w:tr>
      <w:tr w:rsidR="00BA24D8" w:rsidRPr="002B100F" w14:paraId="0F519E29" w14:textId="77777777" w:rsidTr="7771AC4F">
        <w:tc>
          <w:tcPr>
            <w:tcW w:w="9242" w:type="dxa"/>
            <w:gridSpan w:val="2"/>
            <w:tcBorders>
              <w:top w:val="nil"/>
              <w:left w:val="single" w:sz="6" w:space="0" w:color="auto"/>
              <w:bottom w:val="nil"/>
              <w:right w:val="single" w:sz="6" w:space="0" w:color="auto"/>
            </w:tcBorders>
          </w:tcPr>
          <w:p w14:paraId="4C64D98E" w14:textId="77777777" w:rsidR="00BA24D8" w:rsidRDefault="00BA24D8" w:rsidP="00BA24D8">
            <w:pPr>
              <w:suppressAutoHyphens/>
              <w:jc w:val="both"/>
              <w:rPr>
                <w:rFonts w:ascii="Arial" w:hAnsi="Arial" w:cs="Arial"/>
                <w:spacing w:val="-3"/>
              </w:rPr>
            </w:pPr>
            <w:r>
              <w:rPr>
                <w:rFonts w:ascii="Arial" w:hAnsi="Arial" w:cs="Arial"/>
                <w:spacing w:val="-3"/>
              </w:rPr>
              <w:t>Actively promote services to employers and support a range of marketing activities under the direction of the Employer Services Manager including employer and learner forums, open mornings, taster days and career events.</w:t>
            </w:r>
          </w:p>
          <w:p w14:paraId="1E5072D2" w14:textId="77777777" w:rsidR="00BA24D8" w:rsidRDefault="00BA24D8" w:rsidP="00BA24D8">
            <w:pPr>
              <w:rPr>
                <w:rFonts w:ascii="Arial" w:hAnsi="Arial" w:cs="Arial"/>
                <w:spacing w:val="-3"/>
              </w:rPr>
            </w:pPr>
          </w:p>
        </w:tc>
      </w:tr>
      <w:tr w:rsidR="00BA24D8" w:rsidRPr="002B100F" w14:paraId="371721FF" w14:textId="77777777" w:rsidTr="7771AC4F">
        <w:tc>
          <w:tcPr>
            <w:tcW w:w="9242" w:type="dxa"/>
            <w:gridSpan w:val="2"/>
            <w:tcBorders>
              <w:top w:val="nil"/>
              <w:left w:val="single" w:sz="6" w:space="0" w:color="auto"/>
              <w:bottom w:val="nil"/>
              <w:right w:val="single" w:sz="6" w:space="0" w:color="auto"/>
            </w:tcBorders>
          </w:tcPr>
          <w:p w14:paraId="50060AF1" w14:textId="77777777" w:rsidR="00BA24D8" w:rsidRDefault="00BA24D8" w:rsidP="00BA24D8">
            <w:pPr>
              <w:suppressAutoHyphens/>
              <w:jc w:val="both"/>
              <w:rPr>
                <w:rFonts w:ascii="Arial" w:hAnsi="Arial" w:cs="Arial"/>
                <w:spacing w:val="-3"/>
              </w:rPr>
            </w:pPr>
            <w:r>
              <w:rPr>
                <w:rFonts w:ascii="Arial" w:hAnsi="Arial" w:cs="Arial"/>
                <w:spacing w:val="-3"/>
              </w:rPr>
              <w:t xml:space="preserve">Demonstrate and promote high levels of customer service to employers, customers, learners and College visitors.  </w:t>
            </w:r>
          </w:p>
          <w:p w14:paraId="5FCC2E3F" w14:textId="77777777" w:rsidR="00BA24D8" w:rsidRDefault="00BA24D8" w:rsidP="00BA24D8">
            <w:pPr>
              <w:suppressAutoHyphens/>
              <w:jc w:val="both"/>
              <w:rPr>
                <w:rFonts w:ascii="Arial" w:hAnsi="Arial" w:cs="Arial"/>
                <w:spacing w:val="-3"/>
              </w:rPr>
            </w:pPr>
          </w:p>
        </w:tc>
      </w:tr>
      <w:tr w:rsidR="00BA24D8" w:rsidRPr="002B100F" w14:paraId="6EDF28C5" w14:textId="77777777" w:rsidTr="7771AC4F">
        <w:tc>
          <w:tcPr>
            <w:tcW w:w="9242" w:type="dxa"/>
            <w:gridSpan w:val="2"/>
            <w:tcBorders>
              <w:top w:val="nil"/>
              <w:left w:val="single" w:sz="6" w:space="0" w:color="auto"/>
              <w:bottom w:val="nil"/>
              <w:right w:val="single" w:sz="6" w:space="0" w:color="auto"/>
            </w:tcBorders>
          </w:tcPr>
          <w:p w14:paraId="41D6049F" w14:textId="77777777" w:rsidR="00BA24D8" w:rsidRDefault="00BA24D8" w:rsidP="00BA24D8">
            <w:pPr>
              <w:suppressAutoHyphens/>
              <w:jc w:val="both"/>
              <w:rPr>
                <w:rFonts w:ascii="Arial" w:hAnsi="Arial" w:cs="Arial"/>
                <w:spacing w:val="-3"/>
              </w:rPr>
            </w:pPr>
            <w:r>
              <w:rPr>
                <w:rFonts w:ascii="Arial" w:hAnsi="Arial" w:cs="Arial"/>
                <w:spacing w:val="-3"/>
              </w:rPr>
              <w:t xml:space="preserve">Maintain appropriate College data recording systems to ensure accurate recording of the employer and learner journey. </w:t>
            </w:r>
          </w:p>
          <w:p w14:paraId="031C4712" w14:textId="77777777" w:rsidR="00BA24D8" w:rsidRDefault="00BA24D8" w:rsidP="00BA24D8">
            <w:pPr>
              <w:suppressAutoHyphens/>
              <w:jc w:val="both"/>
              <w:rPr>
                <w:rFonts w:ascii="Arial" w:hAnsi="Arial" w:cs="Arial"/>
                <w:spacing w:val="-3"/>
              </w:rPr>
            </w:pPr>
          </w:p>
        </w:tc>
      </w:tr>
      <w:tr w:rsidR="00BA24D8" w:rsidRPr="002B100F" w14:paraId="19D252D6" w14:textId="77777777" w:rsidTr="7771AC4F">
        <w:tc>
          <w:tcPr>
            <w:tcW w:w="9242" w:type="dxa"/>
            <w:gridSpan w:val="2"/>
            <w:tcBorders>
              <w:top w:val="nil"/>
              <w:left w:val="single" w:sz="6" w:space="0" w:color="auto"/>
              <w:bottom w:val="nil"/>
              <w:right w:val="single" w:sz="6" w:space="0" w:color="auto"/>
            </w:tcBorders>
          </w:tcPr>
          <w:p w14:paraId="69857A2B" w14:textId="77777777" w:rsidR="00BA24D8" w:rsidRDefault="00BA24D8" w:rsidP="00BA24D8">
            <w:pPr>
              <w:pStyle w:val="BodyText"/>
              <w:rPr>
                <w:rFonts w:ascii="Arial" w:hAnsi="Arial" w:cs="Arial"/>
              </w:rPr>
            </w:pPr>
            <w:r>
              <w:rPr>
                <w:rFonts w:ascii="Arial" w:hAnsi="Arial" w:cs="Arial"/>
              </w:rPr>
              <w:t>Maintain and research LMI (Labour Market Intelligence) to support daily activities.</w:t>
            </w:r>
          </w:p>
          <w:p w14:paraId="16B78768" w14:textId="77777777" w:rsidR="00BA24D8" w:rsidRDefault="00BA24D8" w:rsidP="00BA24D8">
            <w:pPr>
              <w:suppressAutoHyphens/>
              <w:jc w:val="both"/>
              <w:rPr>
                <w:rFonts w:ascii="Arial" w:hAnsi="Arial" w:cs="Arial"/>
                <w:spacing w:val="-3"/>
              </w:rPr>
            </w:pPr>
          </w:p>
        </w:tc>
      </w:tr>
      <w:tr w:rsidR="00BA24D8" w:rsidRPr="002B100F" w14:paraId="604A37AE" w14:textId="77777777" w:rsidTr="7771AC4F">
        <w:tc>
          <w:tcPr>
            <w:tcW w:w="9242" w:type="dxa"/>
            <w:gridSpan w:val="2"/>
            <w:tcBorders>
              <w:top w:val="nil"/>
              <w:left w:val="single" w:sz="6" w:space="0" w:color="auto"/>
              <w:bottom w:val="nil"/>
              <w:right w:val="single" w:sz="6" w:space="0" w:color="auto"/>
            </w:tcBorders>
          </w:tcPr>
          <w:p w14:paraId="1ADEEC69" w14:textId="77777777" w:rsidR="00BA24D8" w:rsidRDefault="00BA24D8" w:rsidP="00BA24D8">
            <w:pPr>
              <w:rPr>
                <w:rFonts w:ascii="Arial" w:hAnsi="Arial" w:cs="Arial"/>
              </w:rPr>
            </w:pPr>
            <w:r>
              <w:rPr>
                <w:rFonts w:ascii="Arial" w:hAnsi="Arial" w:cs="Arial"/>
              </w:rPr>
              <w:t>Produce monthly activity plans aimed to maximise starts across all contracts.</w:t>
            </w:r>
          </w:p>
          <w:p w14:paraId="73AA1DE8" w14:textId="77777777" w:rsidR="00BA24D8" w:rsidRDefault="00BA24D8" w:rsidP="00BA24D8">
            <w:pPr>
              <w:pStyle w:val="BodyText"/>
              <w:rPr>
                <w:rFonts w:ascii="Arial" w:hAnsi="Arial" w:cs="Arial"/>
              </w:rPr>
            </w:pPr>
          </w:p>
        </w:tc>
      </w:tr>
      <w:tr w:rsidR="00BA24D8" w:rsidRPr="002B100F" w14:paraId="776F2FCE" w14:textId="77777777" w:rsidTr="7771AC4F">
        <w:tc>
          <w:tcPr>
            <w:tcW w:w="9242" w:type="dxa"/>
            <w:gridSpan w:val="2"/>
            <w:tcBorders>
              <w:top w:val="nil"/>
              <w:left w:val="single" w:sz="6" w:space="0" w:color="auto"/>
              <w:bottom w:val="nil"/>
              <w:right w:val="single" w:sz="6" w:space="0" w:color="auto"/>
            </w:tcBorders>
          </w:tcPr>
          <w:p w14:paraId="3812FEFB" w14:textId="77777777" w:rsidR="00BA24D8" w:rsidRDefault="00BA24D8" w:rsidP="00BA24D8">
            <w:pPr>
              <w:pStyle w:val="ListParagraph"/>
              <w:ind w:left="0"/>
              <w:contextualSpacing/>
              <w:rPr>
                <w:rFonts w:ascii="Arial" w:hAnsi="Arial" w:cs="Arial"/>
                <w:szCs w:val="24"/>
              </w:rPr>
            </w:pPr>
            <w:r>
              <w:rPr>
                <w:rFonts w:ascii="Arial" w:hAnsi="Arial" w:cs="Arial"/>
                <w:szCs w:val="24"/>
              </w:rPr>
              <w:t xml:space="preserve">Provide feedback on activities on a weekly basis to the Employer Services Manager. </w:t>
            </w:r>
          </w:p>
          <w:p w14:paraId="70AEA7FB" w14:textId="77777777" w:rsidR="00BA24D8" w:rsidRDefault="00BA24D8" w:rsidP="00BA24D8">
            <w:pPr>
              <w:rPr>
                <w:rFonts w:ascii="Arial" w:hAnsi="Arial" w:cs="Arial"/>
              </w:rPr>
            </w:pPr>
          </w:p>
        </w:tc>
      </w:tr>
      <w:tr w:rsidR="00BA24D8" w:rsidRPr="002B100F" w14:paraId="322E8385" w14:textId="77777777" w:rsidTr="7771AC4F">
        <w:tc>
          <w:tcPr>
            <w:tcW w:w="9242" w:type="dxa"/>
            <w:gridSpan w:val="2"/>
            <w:tcBorders>
              <w:top w:val="nil"/>
              <w:left w:val="single" w:sz="6" w:space="0" w:color="auto"/>
              <w:bottom w:val="nil"/>
              <w:right w:val="single" w:sz="6" w:space="0" w:color="auto"/>
            </w:tcBorders>
          </w:tcPr>
          <w:p w14:paraId="6A20D8FB" w14:textId="77777777" w:rsidR="00BA24D8" w:rsidRDefault="00BA24D8" w:rsidP="00BA24D8">
            <w:pPr>
              <w:pStyle w:val="ListParagraph"/>
              <w:ind w:left="0"/>
              <w:contextualSpacing/>
              <w:jc w:val="both"/>
              <w:rPr>
                <w:rFonts w:ascii="Arial" w:hAnsi="Arial" w:cs="Arial"/>
                <w:szCs w:val="24"/>
              </w:rPr>
            </w:pPr>
            <w:r>
              <w:rPr>
                <w:rFonts w:ascii="Arial" w:hAnsi="Arial" w:cs="Arial"/>
                <w:szCs w:val="24"/>
              </w:rPr>
              <w:t>Produce accurate data and information and reports for the management team as required.</w:t>
            </w:r>
          </w:p>
          <w:p w14:paraId="2551120F" w14:textId="77777777" w:rsidR="00BA24D8" w:rsidRDefault="00BA24D8" w:rsidP="00BA24D8">
            <w:pPr>
              <w:pStyle w:val="ListParagraph"/>
              <w:ind w:left="0"/>
              <w:contextualSpacing/>
              <w:rPr>
                <w:rFonts w:ascii="Arial" w:hAnsi="Arial" w:cs="Arial"/>
                <w:szCs w:val="24"/>
              </w:rPr>
            </w:pPr>
          </w:p>
        </w:tc>
      </w:tr>
      <w:tr w:rsidR="00BA24D8" w:rsidRPr="002B100F" w14:paraId="5FC1C020" w14:textId="77777777" w:rsidTr="7771AC4F">
        <w:tc>
          <w:tcPr>
            <w:tcW w:w="9242" w:type="dxa"/>
            <w:gridSpan w:val="2"/>
            <w:tcBorders>
              <w:top w:val="nil"/>
              <w:left w:val="single" w:sz="6" w:space="0" w:color="auto"/>
              <w:bottom w:val="single" w:sz="6" w:space="0" w:color="auto"/>
              <w:right w:val="single" w:sz="6" w:space="0" w:color="auto"/>
            </w:tcBorders>
          </w:tcPr>
          <w:p w14:paraId="38062B8E" w14:textId="5A656245" w:rsidR="00BA24D8" w:rsidRDefault="00BA24D8" w:rsidP="00BA24D8">
            <w:pPr>
              <w:pStyle w:val="ListParagraph"/>
              <w:ind w:left="0"/>
              <w:contextualSpacing/>
              <w:jc w:val="both"/>
              <w:rPr>
                <w:rFonts w:ascii="Arial" w:hAnsi="Arial" w:cs="Arial"/>
                <w:szCs w:val="24"/>
              </w:rPr>
            </w:pPr>
            <w:r>
              <w:rPr>
                <w:rFonts w:ascii="Arial" w:hAnsi="Arial" w:cs="Arial"/>
              </w:rPr>
              <w:t>Adhere to deadlines for tasks and information.</w:t>
            </w:r>
          </w:p>
        </w:tc>
      </w:tr>
    </w:tbl>
    <w:p w14:paraId="4DDBEF00" w14:textId="77777777" w:rsidR="00645161" w:rsidRDefault="00645161" w:rsidP="00BA24D8">
      <w:pPr>
        <w:suppressAutoHyphens/>
        <w:rPr>
          <w:rFonts w:ascii="Arial" w:hAnsi="Arial" w:cs="Arial"/>
          <w:spacing w:val="-3"/>
        </w:rPr>
      </w:pPr>
    </w:p>
    <w:p w14:paraId="34CE0A41" w14:textId="21DE5650"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A24D8">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A24D8">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A24D8">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1F72F646" w14:textId="567B5699"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r w:rsidR="005A5FCB" w:rsidRPr="002B69E7" w14:paraId="61CDCEAD" w14:textId="77777777" w:rsidTr="00BA24D8">
        <w:trPr>
          <w:cantSplit/>
        </w:trPr>
        <w:tc>
          <w:tcPr>
            <w:tcW w:w="9198" w:type="dxa"/>
          </w:tcPr>
          <w:p w14:paraId="54B61980" w14:textId="77777777" w:rsidR="00BA24D8" w:rsidRPr="00EE2EE2" w:rsidRDefault="00BA24D8" w:rsidP="00BA24D8">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8FD2F3F" w14:textId="77777777" w:rsidR="00BA24D8" w:rsidRPr="00EE2EE2" w:rsidRDefault="00BA24D8" w:rsidP="00BA24D8">
            <w:pPr>
              <w:pStyle w:val="BodyText"/>
              <w:rPr>
                <w:rFonts w:ascii="Arial" w:hAnsi="Arial" w:cs="Arial"/>
                <w:szCs w:val="24"/>
              </w:rPr>
            </w:pPr>
          </w:p>
          <w:p w14:paraId="6BB9E253" w14:textId="540A655E" w:rsidR="005A5FCB" w:rsidRPr="002B69E7" w:rsidRDefault="00BA24D8" w:rsidP="00BA24D8">
            <w:pPr>
              <w:pStyle w:val="BodyText"/>
              <w:rPr>
                <w:rFonts w:ascii="Arial" w:hAnsi="Arial" w:cs="Arial"/>
              </w:rPr>
            </w:pPr>
            <w:r w:rsidRPr="00EE2EE2">
              <w:rPr>
                <w:rFonts w:ascii="Arial" w:hAnsi="Arial" w:cs="Arial"/>
                <w:szCs w:val="24"/>
              </w:rPr>
              <w:t>Any other duties that may reasonably be required by Line Management and the Chief Executive &amp; Principal.</w:t>
            </w: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C0D3DF3"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1AE38AE5" w14:textId="709194FA" w:rsidR="00BA24D8" w:rsidRPr="00E34F59" w:rsidRDefault="00BA24D8" w:rsidP="00A06D27">
            <w:pPr>
              <w:suppressAutoHyphens/>
              <w:rPr>
                <w:rFonts w:ascii="Arial" w:hAnsi="Arial" w:cs="Arial"/>
                <w:spacing w:val="-3"/>
                <w:sz w:val="21"/>
                <w:szCs w:val="21"/>
              </w:rPr>
            </w:pP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1CECD85"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Effective Customer Service Skills (A)</w:t>
            </w:r>
          </w:p>
          <w:p w14:paraId="15AF1E77"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 xml:space="preserve">Experience in IAG, Sales or </w:t>
            </w:r>
            <w:proofErr w:type="gramStart"/>
            <w:r>
              <w:rPr>
                <w:rFonts w:ascii="Arial" w:hAnsi="Arial" w:cs="Arial"/>
                <w:spacing w:val="-3"/>
                <w:sz w:val="22"/>
                <w:szCs w:val="22"/>
              </w:rPr>
              <w:t>Marketing  (</w:t>
            </w:r>
            <w:proofErr w:type="gramEnd"/>
            <w:r>
              <w:rPr>
                <w:rFonts w:ascii="Arial" w:hAnsi="Arial" w:cs="Arial"/>
                <w:spacing w:val="-3"/>
                <w:sz w:val="22"/>
                <w:szCs w:val="22"/>
              </w:rPr>
              <w:t>A)</w:t>
            </w:r>
          </w:p>
          <w:p w14:paraId="7A308914" w14:textId="77777777" w:rsidR="00BA24D8" w:rsidRDefault="00BA24D8" w:rsidP="00BA24D8">
            <w:pPr>
              <w:pStyle w:val="NoSpacing"/>
              <w:rPr>
                <w:rFonts w:ascii="Arial" w:hAnsi="Arial" w:cs="Arial"/>
                <w:sz w:val="22"/>
                <w:szCs w:val="22"/>
              </w:rPr>
            </w:pPr>
            <w:r>
              <w:rPr>
                <w:rFonts w:ascii="Arial" w:hAnsi="Arial" w:cs="Arial"/>
                <w:spacing w:val="-3"/>
                <w:sz w:val="22"/>
                <w:szCs w:val="22"/>
              </w:rPr>
              <w:t>ICT skills and competency (A/I)</w:t>
            </w:r>
            <w:r>
              <w:rPr>
                <w:rFonts w:ascii="Arial" w:hAnsi="Arial" w:cs="Arial"/>
                <w:sz w:val="22"/>
                <w:szCs w:val="22"/>
              </w:rPr>
              <w:t xml:space="preserve"> </w:t>
            </w:r>
          </w:p>
          <w:p w14:paraId="3307B9E7" w14:textId="77777777" w:rsidR="00BA24D8" w:rsidRDefault="00BA24D8" w:rsidP="00BA24D8">
            <w:pPr>
              <w:pStyle w:val="NoSpacing"/>
              <w:rPr>
                <w:rFonts w:ascii="Arial" w:hAnsi="Arial" w:cs="Arial"/>
                <w:sz w:val="22"/>
                <w:szCs w:val="22"/>
              </w:rPr>
            </w:pPr>
            <w:r>
              <w:rPr>
                <w:rFonts w:ascii="Arial" w:hAnsi="Arial" w:cs="Arial"/>
                <w:sz w:val="22"/>
                <w:szCs w:val="22"/>
              </w:rPr>
              <w:t>A qualification at Level 3 or above – for example a degree, 2 A-levels, NVQ Level 3 or 4 vocational qualifications (A)</w:t>
            </w:r>
          </w:p>
          <w:p w14:paraId="2DBF0D7D" w14:textId="53BFD440" w:rsidR="00E34F59" w:rsidRPr="00E34F59" w:rsidRDefault="00BA24D8" w:rsidP="00BA24D8">
            <w:pPr>
              <w:suppressAutoHyphens/>
              <w:jc w:val="both"/>
              <w:rPr>
                <w:rFonts w:ascii="Arial" w:hAnsi="Arial" w:cs="Arial"/>
                <w:spacing w:val="-3"/>
                <w:sz w:val="21"/>
                <w:szCs w:val="21"/>
              </w:rPr>
            </w:pPr>
            <w:r>
              <w:rPr>
                <w:rFonts w:ascii="Arial" w:hAnsi="Arial" w:cs="Arial"/>
                <w:spacing w:val="-3"/>
                <w:sz w:val="21"/>
                <w:szCs w:val="21"/>
              </w:rPr>
              <w:t>GCSE English at Grade C/4 or above (or an equivalent standard)</w:t>
            </w:r>
            <w:r>
              <w:rPr>
                <w:rFonts w:ascii="Arial" w:hAnsi="Arial" w:cs="Arial"/>
                <w:sz w:val="22"/>
                <w:szCs w:val="22"/>
              </w:rPr>
              <w:t xml:space="preserve"> (A)</w:t>
            </w:r>
          </w:p>
        </w:tc>
        <w:tc>
          <w:tcPr>
            <w:tcW w:w="4394" w:type="dxa"/>
            <w:tcBorders>
              <w:bottom w:val="single" w:sz="4" w:space="0" w:color="000000"/>
            </w:tcBorders>
          </w:tcPr>
          <w:p w14:paraId="57F9DAED" w14:textId="77777777"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0A54E94E"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Experience of using a CRM </w:t>
            </w:r>
            <w:proofErr w:type="gramStart"/>
            <w:r>
              <w:rPr>
                <w:rFonts w:ascii="Arial" w:hAnsi="Arial" w:cs="Arial"/>
                <w:spacing w:val="-3"/>
                <w:sz w:val="22"/>
                <w:szCs w:val="22"/>
              </w:rPr>
              <w:t>system  (</w:t>
            </w:r>
            <w:proofErr w:type="gramEnd"/>
            <w:r>
              <w:rPr>
                <w:rFonts w:ascii="Arial" w:hAnsi="Arial" w:cs="Arial"/>
                <w:spacing w:val="-3"/>
                <w:sz w:val="22"/>
                <w:szCs w:val="22"/>
              </w:rPr>
              <w:t>A)</w:t>
            </w:r>
          </w:p>
          <w:p w14:paraId="76871EB0"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Customer Service </w:t>
            </w:r>
            <w:proofErr w:type="gramStart"/>
            <w:r>
              <w:rPr>
                <w:rFonts w:ascii="Arial" w:hAnsi="Arial" w:cs="Arial"/>
                <w:spacing w:val="-3"/>
                <w:sz w:val="22"/>
                <w:szCs w:val="22"/>
              </w:rPr>
              <w:t>qualifications  (</w:t>
            </w:r>
            <w:proofErr w:type="gramEnd"/>
            <w:r>
              <w:rPr>
                <w:rFonts w:ascii="Arial" w:hAnsi="Arial" w:cs="Arial"/>
                <w:spacing w:val="-3"/>
                <w:sz w:val="22"/>
                <w:szCs w:val="22"/>
              </w:rPr>
              <w:t>A)</w:t>
            </w:r>
          </w:p>
          <w:p w14:paraId="38B13F79"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Safeguarding level 1 or </w:t>
            </w:r>
            <w:proofErr w:type="gramStart"/>
            <w:r>
              <w:rPr>
                <w:rFonts w:ascii="Arial" w:hAnsi="Arial" w:cs="Arial"/>
                <w:spacing w:val="-3"/>
                <w:sz w:val="22"/>
                <w:szCs w:val="22"/>
              </w:rPr>
              <w:t>2  (</w:t>
            </w:r>
            <w:proofErr w:type="gramEnd"/>
            <w:r>
              <w:rPr>
                <w:rFonts w:ascii="Arial" w:hAnsi="Arial" w:cs="Arial"/>
                <w:spacing w:val="-3"/>
                <w:sz w:val="22"/>
                <w:szCs w:val="22"/>
              </w:rPr>
              <w:t>A)</w:t>
            </w:r>
          </w:p>
          <w:p w14:paraId="02DCD06A"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Sound knowledge of Apprenticeships and apprenticeship funding rules.</w:t>
            </w:r>
          </w:p>
          <w:p w14:paraId="47864F3C" w14:textId="77777777" w:rsidR="0083243A" w:rsidRDefault="00BA24D8" w:rsidP="0079244C">
            <w:pPr>
              <w:suppressAutoHyphens/>
              <w:rPr>
                <w:rFonts w:ascii="Arial" w:hAnsi="Arial" w:cs="Arial"/>
                <w:spacing w:val="-3"/>
                <w:sz w:val="22"/>
                <w:szCs w:val="22"/>
              </w:rPr>
            </w:pPr>
            <w:r>
              <w:rPr>
                <w:rFonts w:ascii="Arial" w:hAnsi="Arial" w:cs="Arial"/>
                <w:spacing w:val="-3"/>
                <w:sz w:val="22"/>
                <w:szCs w:val="22"/>
              </w:rPr>
              <w:t>A good understanding of the land-based sector.</w:t>
            </w:r>
          </w:p>
          <w:p w14:paraId="680A4E5D" w14:textId="1AC9B736" w:rsidR="00BA24D8" w:rsidRPr="00E34F59" w:rsidRDefault="00BA24D8"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15053411" w14:textId="77777777" w:rsidR="00AE7EC4" w:rsidRDefault="00BA24D8" w:rsidP="004A6AB6">
            <w:pPr>
              <w:suppressAutoHyphens/>
              <w:jc w:val="both"/>
              <w:rPr>
                <w:rFonts w:ascii="Arial" w:hAnsi="Arial" w:cs="Arial"/>
                <w:sz w:val="22"/>
                <w:szCs w:val="22"/>
              </w:rPr>
            </w:pPr>
            <w:r>
              <w:rPr>
                <w:rFonts w:ascii="Arial" w:hAnsi="Arial" w:cs="Arial"/>
                <w:sz w:val="22"/>
                <w:szCs w:val="22"/>
              </w:rPr>
              <w:t>Demonstrate a willingness to undertake further training as required (A/I)</w:t>
            </w:r>
          </w:p>
          <w:p w14:paraId="7194DBDC" w14:textId="430E41F5"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32E13FC" w14:textId="77777777" w:rsidR="00BA24D8" w:rsidRDefault="00BA24D8" w:rsidP="00BA24D8">
            <w:pPr>
              <w:pStyle w:val="NoSpacing"/>
              <w:rPr>
                <w:rFonts w:ascii="Arial" w:hAnsi="Arial" w:cs="Arial"/>
                <w:sz w:val="22"/>
                <w:szCs w:val="22"/>
              </w:rPr>
            </w:pPr>
            <w:r>
              <w:rPr>
                <w:rFonts w:ascii="Arial" w:hAnsi="Arial" w:cs="Arial"/>
                <w:sz w:val="22"/>
                <w:szCs w:val="22"/>
              </w:rPr>
              <w:t>Experience of working with young people and adults in organisations in sectors such as education, careers services, youth services, learning and training providers, youth justice, voluntary &amp; community work or social work. (A/I)</w:t>
            </w:r>
          </w:p>
          <w:p w14:paraId="6C2677AA" w14:textId="77777777" w:rsidR="00AE7EC4" w:rsidRDefault="00BA24D8" w:rsidP="00BA24D8">
            <w:pPr>
              <w:suppressAutoHyphens/>
              <w:rPr>
                <w:rFonts w:ascii="Arial" w:hAnsi="Arial" w:cs="Arial"/>
                <w:sz w:val="22"/>
                <w:szCs w:val="22"/>
              </w:rPr>
            </w:pPr>
            <w:r>
              <w:rPr>
                <w:rFonts w:ascii="Arial" w:hAnsi="Arial" w:cs="Arial"/>
                <w:sz w:val="22"/>
                <w:szCs w:val="22"/>
              </w:rPr>
              <w:t>Personable approach and high levels of customer service (A/I)</w:t>
            </w:r>
          </w:p>
          <w:p w14:paraId="36FEB5B0" w14:textId="45DDE1A6" w:rsidR="00BA24D8" w:rsidRPr="00E34F59" w:rsidRDefault="00BA24D8" w:rsidP="00BA24D8">
            <w:pPr>
              <w:suppressAutoHyphens/>
              <w:rPr>
                <w:rFonts w:ascii="Arial" w:hAnsi="Arial" w:cs="Arial"/>
                <w:spacing w:val="-3"/>
                <w:sz w:val="21"/>
                <w:szCs w:val="21"/>
              </w:rPr>
            </w:pPr>
          </w:p>
        </w:tc>
        <w:tc>
          <w:tcPr>
            <w:tcW w:w="4394" w:type="dxa"/>
            <w:tcBorders>
              <w:bottom w:val="single" w:sz="4" w:space="0" w:color="000000"/>
            </w:tcBorders>
          </w:tcPr>
          <w:p w14:paraId="30D7AA69" w14:textId="65928884" w:rsidR="00E34F59" w:rsidRPr="00E34F59" w:rsidRDefault="00BA24D8" w:rsidP="004A6AB6">
            <w:pPr>
              <w:suppressAutoHyphens/>
              <w:jc w:val="both"/>
              <w:rPr>
                <w:rFonts w:ascii="Arial" w:hAnsi="Arial" w:cs="Arial"/>
                <w:spacing w:val="-3"/>
                <w:sz w:val="21"/>
                <w:szCs w:val="21"/>
              </w:rPr>
            </w:pPr>
            <w:r>
              <w:rPr>
                <w:rFonts w:ascii="Arial" w:hAnsi="Arial" w:cs="Arial"/>
                <w:sz w:val="22"/>
                <w:szCs w:val="22"/>
              </w:rPr>
              <w:t>Business development / Sales experience.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56BA5864" w14:textId="77777777" w:rsidR="00E34F59" w:rsidRDefault="00BA24D8" w:rsidP="004A6AB6">
            <w:pPr>
              <w:suppressAutoHyphens/>
              <w:jc w:val="both"/>
              <w:rPr>
                <w:rFonts w:ascii="Arial" w:hAnsi="Arial" w:cs="Arial"/>
                <w:spacing w:val="-3"/>
                <w:sz w:val="22"/>
                <w:szCs w:val="22"/>
              </w:rPr>
            </w:pPr>
            <w:r>
              <w:rPr>
                <w:rFonts w:ascii="Arial" w:hAnsi="Arial" w:cs="Arial"/>
                <w:spacing w:val="-3"/>
                <w:sz w:val="22"/>
                <w:szCs w:val="22"/>
              </w:rPr>
              <w:t xml:space="preserve">Awareness and understanding of education, training and government skills agenda </w:t>
            </w:r>
            <w:proofErr w:type="gramStart"/>
            <w:r>
              <w:rPr>
                <w:rFonts w:ascii="Arial" w:hAnsi="Arial" w:cs="Arial"/>
                <w:spacing w:val="-3"/>
                <w:sz w:val="22"/>
                <w:szCs w:val="22"/>
              </w:rPr>
              <w:t>initiatives.(</w:t>
            </w:r>
            <w:proofErr w:type="gramEnd"/>
            <w:r>
              <w:rPr>
                <w:rFonts w:ascii="Arial" w:hAnsi="Arial" w:cs="Arial"/>
                <w:spacing w:val="-3"/>
                <w:sz w:val="22"/>
                <w:szCs w:val="22"/>
              </w:rPr>
              <w:t>A/I)</w:t>
            </w:r>
          </w:p>
          <w:p w14:paraId="7196D064" w14:textId="03AB1E69"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6878779C"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76B0359C" w14:textId="3200EC5D" w:rsidR="00BA24D8" w:rsidRPr="00E34F59" w:rsidRDefault="00BA24D8" w:rsidP="009646E5">
            <w:pPr>
              <w:suppressAutoHyphens/>
              <w:jc w:val="both"/>
              <w:rPr>
                <w:rFonts w:ascii="Arial" w:hAnsi="Arial" w:cs="Arial"/>
                <w:spacing w:val="-3"/>
                <w:sz w:val="21"/>
                <w:szCs w:val="21"/>
              </w:rPr>
            </w:pP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57A65E79" w14:textId="77777777" w:rsidR="00BA24D8"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77ADDBC7" w14:textId="4FCBC737" w:rsidR="00BA24D8" w:rsidRPr="00E34F59" w:rsidRDefault="00BA24D8" w:rsidP="00EE2EE2">
            <w:pPr>
              <w:suppressAutoHyphens/>
              <w:rPr>
                <w:rFonts w:ascii="Arial" w:hAnsi="Arial" w:cs="Arial"/>
                <w:spacing w:val="-3"/>
                <w:sz w:val="21"/>
                <w:szCs w:val="21"/>
              </w:rPr>
            </w:pP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6D361B8C" w:rsidR="00E34F59" w:rsidRPr="00BA24D8" w:rsidRDefault="00E34F59" w:rsidP="00BA24D8">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00BA24D8">
              <w:rPr>
                <w:rFonts w:ascii="Arial" w:hAnsi="Arial" w:cs="Arial"/>
                <w:sz w:val="21"/>
                <w:szCs w:val="21"/>
              </w:rPr>
              <w:t xml:space="preserve"> </w:t>
            </w:r>
            <w:r w:rsidRPr="00E34F59">
              <w:rPr>
                <w:rFonts w:ascii="Arial" w:hAnsi="Arial" w:cs="Arial"/>
                <w:spacing w:val="-3"/>
                <w:sz w:val="21"/>
                <w:szCs w:val="21"/>
              </w:rPr>
              <w:t>(A/I)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2E91FF6E"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p w14:paraId="0A8B5BBE" w14:textId="4A40AF4D" w:rsidR="00BA24D8" w:rsidRPr="00E34F59" w:rsidRDefault="00BA24D8" w:rsidP="009646E5">
            <w:pPr>
              <w:suppressAutoHyphens/>
              <w:jc w:val="both"/>
              <w:rPr>
                <w:rFonts w:ascii="Arial" w:hAnsi="Arial" w:cs="Arial"/>
                <w:spacing w:val="-3"/>
                <w:sz w:val="21"/>
                <w:szCs w:val="21"/>
              </w:rPr>
            </w:pP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w:t>
      </w:r>
      <w:bookmarkStart w:id="1" w:name="_GoBack"/>
      <w:bookmarkEnd w:id="1"/>
      <w:r w:rsidRPr="00E34F59">
        <w:rPr>
          <w:rFonts w:ascii="Arial" w:hAnsi="Arial" w:cs="Arial"/>
          <w:sz w:val="21"/>
          <w:szCs w:val="21"/>
        </w:rPr>
        <w:t xml:space="preserve">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6C87E917" w14:textId="746F79C1"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3D45A50F" w14:textId="77777777" w:rsidR="00E0661A" w:rsidRDefault="00E0661A" w:rsidP="00E0661A">
            <w:pPr>
              <w:suppressAutoHyphens/>
              <w:jc w:val="center"/>
              <w:rPr>
                <w:rFonts w:ascii="Arial" w:hAnsi="Arial" w:cs="Arial"/>
                <w:spacing w:val="-3"/>
                <w:szCs w:val="24"/>
              </w:rPr>
            </w:pPr>
          </w:p>
          <w:p w14:paraId="33DA07AB" w14:textId="77777777" w:rsidR="00E0661A" w:rsidRDefault="00E0661A" w:rsidP="00E0661A">
            <w:pPr>
              <w:suppressAutoHyphens/>
              <w:jc w:val="center"/>
              <w:rPr>
                <w:rFonts w:ascii="Arial" w:hAnsi="Arial" w:cs="Arial"/>
                <w:spacing w:val="-3"/>
                <w:szCs w:val="24"/>
              </w:rPr>
            </w:pPr>
            <w:r>
              <w:rPr>
                <w:rFonts w:ascii="Arial" w:hAnsi="Arial" w:cs="Arial"/>
                <w:spacing w:val="-3"/>
                <w:szCs w:val="24"/>
              </w:rPr>
              <w:t xml:space="preserve">Apprenticeship and Skills </w:t>
            </w:r>
          </w:p>
          <w:p w14:paraId="65F9C3DC" w14:textId="77777777" w:rsidR="00E34F59" w:rsidRPr="0093183D" w:rsidRDefault="00E34F59" w:rsidP="00AE7EC4">
            <w:pPr>
              <w:suppressAutoHyphens/>
              <w:jc w:val="center"/>
              <w:rPr>
                <w:rFonts w:ascii="Arial" w:hAnsi="Arial" w:cs="Arial"/>
                <w:spacing w:val="-3"/>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0A2D16D8" w14:textId="7EFEC9A8" w:rsidR="00E34F59" w:rsidRPr="005C3445" w:rsidRDefault="005C3445" w:rsidP="005C3445">
            <w:pPr>
              <w:suppressAutoHyphens/>
              <w:jc w:val="center"/>
              <w:rPr>
                <w:rFonts w:ascii="Arial" w:hAnsi="Arial" w:cs="Arial"/>
              </w:rPr>
            </w:pPr>
            <w:r>
              <w:rPr>
                <w:rFonts w:ascii="Arial" w:hAnsi="Arial" w:cs="Arial"/>
              </w:rPr>
              <w:t>£</w:t>
            </w:r>
            <w:r w:rsidRPr="7771AC4F">
              <w:rPr>
                <w:rFonts w:ascii="Arial" w:hAnsi="Arial" w:cs="Arial"/>
              </w:rPr>
              <w:t xml:space="preserve">19,337 to </w:t>
            </w:r>
            <w:r>
              <w:rPr>
                <w:rFonts w:ascii="Arial" w:hAnsi="Arial" w:cs="Arial"/>
              </w:rPr>
              <w:t>£</w:t>
            </w:r>
            <w:r w:rsidRPr="7771AC4F">
              <w:rPr>
                <w:rFonts w:ascii="Arial" w:hAnsi="Arial" w:cs="Arial"/>
              </w:rPr>
              <w:t>23,317</w:t>
            </w:r>
            <w:r>
              <w:rPr>
                <w:rFonts w:ascii="Arial" w:hAnsi="Arial" w:cs="Arial"/>
              </w:rPr>
              <w:t xml:space="preserve"> </w:t>
            </w:r>
            <w:r w:rsidR="00E34F59" w:rsidRPr="00E34F59">
              <w:rPr>
                <w:rFonts w:ascii="Arial" w:hAnsi="Arial" w:cs="Arial"/>
                <w:spacing w:val="-3"/>
                <w:szCs w:val="24"/>
              </w:rPr>
              <w:t>per annum</w:t>
            </w:r>
            <w:r w:rsidR="006F3BC6">
              <w:rPr>
                <w:rFonts w:ascii="Arial" w:hAnsi="Arial" w:cs="Arial"/>
                <w:spacing w:val="-3"/>
                <w:szCs w:val="24"/>
              </w:rPr>
              <w:t xml:space="preserve"> </w:t>
            </w:r>
            <w:r w:rsidR="00E34F59"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5D690A2B" w:rsidR="00E34F59" w:rsidRDefault="00DC0BF3"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534305A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E0661A">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0B0A" w14:textId="77777777" w:rsidR="00437EBF" w:rsidRDefault="00437EBF">
      <w:pPr>
        <w:spacing w:line="20" w:lineRule="exact"/>
      </w:pPr>
    </w:p>
  </w:endnote>
  <w:endnote w:type="continuationSeparator" w:id="0">
    <w:p w14:paraId="65C67FFD" w14:textId="77777777" w:rsidR="00437EBF" w:rsidRDefault="00437EBF">
      <w:r>
        <w:t xml:space="preserve"> </w:t>
      </w:r>
    </w:p>
  </w:endnote>
  <w:endnote w:type="continuationNotice" w:id="1">
    <w:p w14:paraId="401CCC64" w14:textId="77777777" w:rsidR="00437EBF" w:rsidRDefault="00437E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1A576344"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DC0BF3">
      <w:rPr>
        <w:rFonts w:ascii="Arial" w:hAnsi="Arial" w:cs="Arial"/>
        <w:sz w:val="16"/>
      </w:rPr>
      <w:t>Specifica</w:t>
    </w:r>
    <w:r w:rsidR="006E4798">
      <w:rPr>
        <w:rFonts w:ascii="Arial" w:hAnsi="Arial" w:cs="Arial"/>
        <w:sz w:val="16"/>
      </w:rPr>
      <w:t xml:space="preserve">tion – </w:t>
    </w:r>
    <w:r w:rsidR="00E0661A">
      <w:rPr>
        <w:rFonts w:ascii="Arial" w:hAnsi="Arial" w:cs="Arial"/>
        <w:sz w:val="16"/>
      </w:rPr>
      <w:t>Employer Services Advisor</w:t>
    </w:r>
    <w:r w:rsidR="006E4798">
      <w:rPr>
        <w:rFonts w:ascii="Arial" w:hAnsi="Arial" w:cs="Arial"/>
        <w:sz w:val="16"/>
      </w:rPr>
      <w:t xml:space="preserve"> –</w:t>
    </w:r>
    <w:r w:rsidR="00E0661A">
      <w:rPr>
        <w:rFonts w:ascii="Arial" w:hAnsi="Arial" w:cs="Arial"/>
        <w:sz w:val="16"/>
      </w:rPr>
      <w:t xml:space="preserve"> </w:t>
    </w:r>
    <w:r w:rsidR="00DC0BF3">
      <w:rPr>
        <w:rFonts w:ascii="Arial" w:hAnsi="Arial" w:cs="Arial"/>
        <w:sz w:val="16"/>
      </w:rPr>
      <w:t>1</w:t>
    </w:r>
    <w:r w:rsidR="005C3445">
      <w:rPr>
        <w:rFonts w:ascii="Arial" w:hAnsi="Arial" w:cs="Arial"/>
        <w:sz w:val="16"/>
      </w:rPr>
      <w:t>6</w:t>
    </w:r>
    <w:r w:rsidR="00E0661A">
      <w:rPr>
        <w:rFonts w:ascii="Arial" w:hAnsi="Arial" w:cs="Arial"/>
        <w:sz w:val="16"/>
      </w:rPr>
      <w:t>.0</w:t>
    </w:r>
    <w:r w:rsidR="00DC0BF3">
      <w:rPr>
        <w:rFonts w:ascii="Arial" w:hAnsi="Arial" w:cs="Arial"/>
        <w:sz w:val="16"/>
      </w:rPr>
      <w:t>1</w:t>
    </w:r>
    <w:r w:rsidR="00E0661A">
      <w:rPr>
        <w:rFonts w:ascii="Arial" w:hAnsi="Arial" w:cs="Arial"/>
        <w:sz w:val="16"/>
      </w:rPr>
      <w:t>.</w:t>
    </w:r>
    <w:r w:rsidR="006E4798">
      <w:rPr>
        <w:rFonts w:ascii="Arial" w:hAnsi="Arial" w:cs="Arial"/>
        <w:sz w:val="16"/>
      </w:rPr>
      <w:t>202</w:t>
    </w:r>
    <w:r w:rsidR="00DC0BF3">
      <w:rPr>
        <w:rFonts w:ascii="Arial" w:hAnsi="Arial" w:cs="Arial"/>
        <w:sz w:val="16"/>
      </w:rPr>
      <w:t>3</w:t>
    </w:r>
    <w:r w:rsidR="00EE2EE2">
      <w:rPr>
        <w:rFonts w:ascii="Arial" w:hAnsi="Arial" w:cs="Arial"/>
        <w:sz w:val="16"/>
      </w:rPr>
      <w:t xml:space="preserve">                           </w:t>
    </w:r>
    <w:bookmarkStart w:id="2" w:name="_Hlk8640940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5C2A" w14:textId="77777777" w:rsidR="00437EBF" w:rsidRDefault="00437EBF">
      <w:r>
        <w:separator/>
      </w:r>
    </w:p>
  </w:footnote>
  <w:footnote w:type="continuationSeparator" w:id="0">
    <w:p w14:paraId="1EA0C68D" w14:textId="77777777" w:rsidR="00437EBF" w:rsidRDefault="00437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95EFF"/>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3C4A"/>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37EBF"/>
    <w:rsid w:val="00441B35"/>
    <w:rsid w:val="004479DD"/>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109FA"/>
    <w:rsid w:val="00521B7B"/>
    <w:rsid w:val="00522E33"/>
    <w:rsid w:val="005243BC"/>
    <w:rsid w:val="005277F7"/>
    <w:rsid w:val="005371AE"/>
    <w:rsid w:val="005378F9"/>
    <w:rsid w:val="00542129"/>
    <w:rsid w:val="005478D7"/>
    <w:rsid w:val="00562394"/>
    <w:rsid w:val="0057386C"/>
    <w:rsid w:val="0057729C"/>
    <w:rsid w:val="00585A79"/>
    <w:rsid w:val="0059011C"/>
    <w:rsid w:val="005A5FCB"/>
    <w:rsid w:val="005C1E6E"/>
    <w:rsid w:val="005C3445"/>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3BC6"/>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0446"/>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A24D8"/>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C0BF3"/>
    <w:rsid w:val="00DD347C"/>
    <w:rsid w:val="00DD73BE"/>
    <w:rsid w:val="00DE6A45"/>
    <w:rsid w:val="00E0661A"/>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A3B0F"/>
    <w:rsid w:val="00FB405C"/>
    <w:rsid w:val="00FC0335"/>
    <w:rsid w:val="13746C3B"/>
    <w:rsid w:val="290AD708"/>
    <w:rsid w:val="4400ED80"/>
    <w:rsid w:val="7771AC4F"/>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paragraph" w:styleId="NoSpacing">
    <w:name w:val="No Spacing"/>
    <w:uiPriority w:val="1"/>
    <w:qFormat/>
    <w:rsid w:val="00BA24D8"/>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1533">
      <w:bodyDiv w:val="1"/>
      <w:marLeft w:val="0"/>
      <w:marRight w:val="0"/>
      <w:marTop w:val="0"/>
      <w:marBottom w:val="0"/>
      <w:divBdr>
        <w:top w:val="none" w:sz="0" w:space="0" w:color="auto"/>
        <w:left w:val="none" w:sz="0" w:space="0" w:color="auto"/>
        <w:bottom w:val="none" w:sz="0" w:space="0" w:color="auto"/>
        <w:right w:val="none" w:sz="0" w:space="0" w:color="auto"/>
      </w:divBdr>
    </w:div>
    <w:div w:id="53505655">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78862059">
      <w:bodyDiv w:val="1"/>
      <w:marLeft w:val="0"/>
      <w:marRight w:val="0"/>
      <w:marTop w:val="0"/>
      <w:marBottom w:val="0"/>
      <w:divBdr>
        <w:top w:val="none" w:sz="0" w:space="0" w:color="auto"/>
        <w:left w:val="none" w:sz="0" w:space="0" w:color="auto"/>
        <w:bottom w:val="none" w:sz="0" w:space="0" w:color="auto"/>
        <w:right w:val="none" w:sz="0" w:space="0" w:color="auto"/>
      </w:divBdr>
    </w:div>
    <w:div w:id="231425887">
      <w:bodyDiv w:val="1"/>
      <w:marLeft w:val="0"/>
      <w:marRight w:val="0"/>
      <w:marTop w:val="0"/>
      <w:marBottom w:val="0"/>
      <w:divBdr>
        <w:top w:val="none" w:sz="0" w:space="0" w:color="auto"/>
        <w:left w:val="none" w:sz="0" w:space="0" w:color="auto"/>
        <w:bottom w:val="none" w:sz="0" w:space="0" w:color="auto"/>
        <w:right w:val="none" w:sz="0" w:space="0" w:color="auto"/>
      </w:divBdr>
    </w:div>
    <w:div w:id="282463994">
      <w:bodyDiv w:val="1"/>
      <w:marLeft w:val="0"/>
      <w:marRight w:val="0"/>
      <w:marTop w:val="0"/>
      <w:marBottom w:val="0"/>
      <w:divBdr>
        <w:top w:val="none" w:sz="0" w:space="0" w:color="auto"/>
        <w:left w:val="none" w:sz="0" w:space="0" w:color="auto"/>
        <w:bottom w:val="none" w:sz="0" w:space="0" w:color="auto"/>
        <w:right w:val="none" w:sz="0" w:space="0" w:color="auto"/>
      </w:divBdr>
    </w:div>
    <w:div w:id="359404477">
      <w:bodyDiv w:val="1"/>
      <w:marLeft w:val="0"/>
      <w:marRight w:val="0"/>
      <w:marTop w:val="0"/>
      <w:marBottom w:val="0"/>
      <w:divBdr>
        <w:top w:val="none" w:sz="0" w:space="0" w:color="auto"/>
        <w:left w:val="none" w:sz="0" w:space="0" w:color="auto"/>
        <w:bottom w:val="none" w:sz="0" w:space="0" w:color="auto"/>
        <w:right w:val="none" w:sz="0" w:space="0" w:color="auto"/>
      </w:divBdr>
    </w:div>
    <w:div w:id="50444217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48039238">
      <w:bodyDiv w:val="1"/>
      <w:marLeft w:val="0"/>
      <w:marRight w:val="0"/>
      <w:marTop w:val="0"/>
      <w:marBottom w:val="0"/>
      <w:divBdr>
        <w:top w:val="none" w:sz="0" w:space="0" w:color="auto"/>
        <w:left w:val="none" w:sz="0" w:space="0" w:color="auto"/>
        <w:bottom w:val="none" w:sz="0" w:space="0" w:color="auto"/>
        <w:right w:val="none" w:sz="0" w:space="0" w:color="auto"/>
      </w:divBdr>
    </w:div>
    <w:div w:id="809591353">
      <w:bodyDiv w:val="1"/>
      <w:marLeft w:val="0"/>
      <w:marRight w:val="0"/>
      <w:marTop w:val="0"/>
      <w:marBottom w:val="0"/>
      <w:divBdr>
        <w:top w:val="none" w:sz="0" w:space="0" w:color="auto"/>
        <w:left w:val="none" w:sz="0" w:space="0" w:color="auto"/>
        <w:bottom w:val="none" w:sz="0" w:space="0" w:color="auto"/>
        <w:right w:val="none" w:sz="0" w:space="0" w:color="auto"/>
      </w:divBdr>
    </w:div>
    <w:div w:id="83244821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2223434">
      <w:bodyDiv w:val="1"/>
      <w:marLeft w:val="0"/>
      <w:marRight w:val="0"/>
      <w:marTop w:val="0"/>
      <w:marBottom w:val="0"/>
      <w:divBdr>
        <w:top w:val="none" w:sz="0" w:space="0" w:color="auto"/>
        <w:left w:val="none" w:sz="0" w:space="0" w:color="auto"/>
        <w:bottom w:val="none" w:sz="0" w:space="0" w:color="auto"/>
        <w:right w:val="none" w:sz="0" w:space="0" w:color="auto"/>
      </w:divBdr>
    </w:div>
    <w:div w:id="1055347971">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56216224">
      <w:bodyDiv w:val="1"/>
      <w:marLeft w:val="0"/>
      <w:marRight w:val="0"/>
      <w:marTop w:val="0"/>
      <w:marBottom w:val="0"/>
      <w:divBdr>
        <w:top w:val="none" w:sz="0" w:space="0" w:color="auto"/>
        <w:left w:val="none" w:sz="0" w:space="0" w:color="auto"/>
        <w:bottom w:val="none" w:sz="0" w:space="0" w:color="auto"/>
        <w:right w:val="none" w:sz="0" w:space="0" w:color="auto"/>
      </w:divBdr>
    </w:div>
    <w:div w:id="1457523335">
      <w:bodyDiv w:val="1"/>
      <w:marLeft w:val="0"/>
      <w:marRight w:val="0"/>
      <w:marTop w:val="0"/>
      <w:marBottom w:val="0"/>
      <w:divBdr>
        <w:top w:val="none" w:sz="0" w:space="0" w:color="auto"/>
        <w:left w:val="none" w:sz="0" w:space="0" w:color="auto"/>
        <w:bottom w:val="none" w:sz="0" w:space="0" w:color="auto"/>
        <w:right w:val="none" w:sz="0" w:space="0" w:color="auto"/>
      </w:divBdr>
    </w:div>
    <w:div w:id="1480613877">
      <w:bodyDiv w:val="1"/>
      <w:marLeft w:val="0"/>
      <w:marRight w:val="0"/>
      <w:marTop w:val="0"/>
      <w:marBottom w:val="0"/>
      <w:divBdr>
        <w:top w:val="none" w:sz="0" w:space="0" w:color="auto"/>
        <w:left w:val="none" w:sz="0" w:space="0" w:color="auto"/>
        <w:bottom w:val="none" w:sz="0" w:space="0" w:color="auto"/>
        <w:right w:val="none" w:sz="0" w:space="0" w:color="auto"/>
      </w:divBdr>
    </w:div>
    <w:div w:id="1517965345">
      <w:bodyDiv w:val="1"/>
      <w:marLeft w:val="0"/>
      <w:marRight w:val="0"/>
      <w:marTop w:val="0"/>
      <w:marBottom w:val="0"/>
      <w:divBdr>
        <w:top w:val="none" w:sz="0" w:space="0" w:color="auto"/>
        <w:left w:val="none" w:sz="0" w:space="0" w:color="auto"/>
        <w:bottom w:val="none" w:sz="0" w:space="0" w:color="auto"/>
        <w:right w:val="none" w:sz="0" w:space="0" w:color="auto"/>
      </w:divBdr>
    </w:div>
    <w:div w:id="1611280395">
      <w:bodyDiv w:val="1"/>
      <w:marLeft w:val="0"/>
      <w:marRight w:val="0"/>
      <w:marTop w:val="0"/>
      <w:marBottom w:val="0"/>
      <w:divBdr>
        <w:top w:val="none" w:sz="0" w:space="0" w:color="auto"/>
        <w:left w:val="none" w:sz="0" w:space="0" w:color="auto"/>
        <w:bottom w:val="none" w:sz="0" w:space="0" w:color="auto"/>
        <w:right w:val="none" w:sz="0" w:space="0" w:color="auto"/>
      </w:divBdr>
    </w:div>
    <w:div w:id="1638872069">
      <w:bodyDiv w:val="1"/>
      <w:marLeft w:val="0"/>
      <w:marRight w:val="0"/>
      <w:marTop w:val="0"/>
      <w:marBottom w:val="0"/>
      <w:divBdr>
        <w:top w:val="none" w:sz="0" w:space="0" w:color="auto"/>
        <w:left w:val="none" w:sz="0" w:space="0" w:color="auto"/>
        <w:bottom w:val="none" w:sz="0" w:space="0" w:color="auto"/>
        <w:right w:val="none" w:sz="0" w:space="0" w:color="auto"/>
      </w:divBdr>
    </w:div>
    <w:div w:id="1809399452">
      <w:bodyDiv w:val="1"/>
      <w:marLeft w:val="0"/>
      <w:marRight w:val="0"/>
      <w:marTop w:val="0"/>
      <w:marBottom w:val="0"/>
      <w:divBdr>
        <w:top w:val="none" w:sz="0" w:space="0" w:color="auto"/>
        <w:left w:val="none" w:sz="0" w:space="0" w:color="auto"/>
        <w:bottom w:val="none" w:sz="0" w:space="0" w:color="auto"/>
        <w:right w:val="none" w:sz="0" w:space="0" w:color="auto"/>
      </w:divBdr>
    </w:div>
    <w:div w:id="1862937405">
      <w:bodyDiv w:val="1"/>
      <w:marLeft w:val="0"/>
      <w:marRight w:val="0"/>
      <w:marTop w:val="0"/>
      <w:marBottom w:val="0"/>
      <w:divBdr>
        <w:top w:val="none" w:sz="0" w:space="0" w:color="auto"/>
        <w:left w:val="none" w:sz="0" w:space="0" w:color="auto"/>
        <w:bottom w:val="none" w:sz="0" w:space="0" w:color="auto"/>
        <w:right w:val="none" w:sz="0" w:space="0" w:color="auto"/>
      </w:divBdr>
    </w:div>
    <w:div w:id="1907643919">
      <w:bodyDiv w:val="1"/>
      <w:marLeft w:val="0"/>
      <w:marRight w:val="0"/>
      <w:marTop w:val="0"/>
      <w:marBottom w:val="0"/>
      <w:divBdr>
        <w:top w:val="none" w:sz="0" w:space="0" w:color="auto"/>
        <w:left w:val="none" w:sz="0" w:space="0" w:color="auto"/>
        <w:bottom w:val="none" w:sz="0" w:space="0" w:color="auto"/>
        <w:right w:val="none" w:sz="0" w:space="0" w:color="auto"/>
      </w:divBdr>
    </w:div>
    <w:div w:id="1953054104">
      <w:bodyDiv w:val="1"/>
      <w:marLeft w:val="0"/>
      <w:marRight w:val="0"/>
      <w:marTop w:val="0"/>
      <w:marBottom w:val="0"/>
      <w:divBdr>
        <w:top w:val="none" w:sz="0" w:space="0" w:color="auto"/>
        <w:left w:val="none" w:sz="0" w:space="0" w:color="auto"/>
        <w:bottom w:val="none" w:sz="0" w:space="0" w:color="auto"/>
        <w:right w:val="none" w:sz="0" w:space="0" w:color="auto"/>
      </w:divBdr>
    </w:div>
    <w:div w:id="2119331821">
      <w:bodyDiv w:val="1"/>
      <w:marLeft w:val="0"/>
      <w:marRight w:val="0"/>
      <w:marTop w:val="0"/>
      <w:marBottom w:val="0"/>
      <w:divBdr>
        <w:top w:val="none" w:sz="0" w:space="0" w:color="auto"/>
        <w:left w:val="none" w:sz="0" w:space="0" w:color="auto"/>
        <w:bottom w:val="none" w:sz="0" w:space="0" w:color="auto"/>
        <w:right w:val="none" w:sz="0" w:space="0" w:color="auto"/>
      </w:divBdr>
    </w:div>
    <w:div w:id="21256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3.xml><?xml version="1.0" encoding="utf-8"?>
<ds:datastoreItem xmlns:ds="http://schemas.openxmlformats.org/officeDocument/2006/customXml" ds:itemID="{ED02ED3D-F7F8-403D-A2BB-0B62AB64B14D}"/>
</file>

<file path=docProps/app.xml><?xml version="1.0" encoding="utf-8"?>
<Properties xmlns="http://schemas.openxmlformats.org/officeDocument/2006/extended-properties" xmlns:vt="http://schemas.openxmlformats.org/officeDocument/2006/docPropsVTypes">
  <Template>JOBDESC</Template>
  <TotalTime>5</TotalTime>
  <Pages>8</Pages>
  <Words>2064</Words>
  <Characters>11767</Characters>
  <Application>Microsoft Office Word</Application>
  <DocSecurity>0</DocSecurity>
  <Lines>98</Lines>
  <Paragraphs>27</Paragraphs>
  <ScaleCrop>false</ScaleCrop>
  <Company>Myerscough College</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9</cp:revision>
  <cp:lastPrinted>2010-06-11T22:03:00Z</cp:lastPrinted>
  <dcterms:created xsi:type="dcterms:W3CDTF">2022-09-26T13:23:00Z</dcterms:created>
  <dcterms:modified xsi:type="dcterms:W3CDTF">2023-02-17T15:41:00Z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